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D5" w:rsidRPr="00D9038A" w:rsidRDefault="00DF63D5" w:rsidP="00DF63D5">
      <w:pPr>
        <w:widowControl/>
        <w:spacing w:line="360" w:lineRule="auto"/>
        <w:jc w:val="left"/>
        <w:rPr>
          <w:rFonts w:ascii="Arial" w:hAnsi="Arial" w:cs="Arial"/>
          <w:b/>
          <w:color w:val="002060"/>
          <w:sz w:val="32"/>
          <w:szCs w:val="32"/>
        </w:rPr>
      </w:pPr>
      <w:r w:rsidRPr="00D9038A">
        <w:rPr>
          <w:rFonts w:ascii="Arial" w:hAnsi="Arial" w:cs="Arial" w:hint="eastAsia"/>
          <w:b/>
          <w:color w:val="002060"/>
          <w:sz w:val="32"/>
          <w:szCs w:val="32"/>
        </w:rPr>
        <w:t>附表</w:t>
      </w:r>
      <w:r w:rsidRPr="00D9038A">
        <w:rPr>
          <w:rFonts w:ascii="Arial" w:hAnsi="Arial" w:cs="Arial" w:hint="eastAsia"/>
          <w:b/>
          <w:color w:val="002060"/>
          <w:sz w:val="32"/>
          <w:szCs w:val="32"/>
        </w:rPr>
        <w:t>2</w:t>
      </w:r>
      <w:r w:rsidRPr="00D9038A">
        <w:rPr>
          <w:rFonts w:ascii="Arial" w:hAnsi="Arial" w:cs="Arial"/>
          <w:b/>
          <w:color w:val="002060"/>
          <w:sz w:val="32"/>
          <w:szCs w:val="32"/>
        </w:rPr>
        <w:t>.1</w:t>
      </w:r>
    </w:p>
    <w:p w:rsidR="00DF63D5" w:rsidRPr="00885887" w:rsidRDefault="00DF63D5" w:rsidP="00DF63D5">
      <w:pPr>
        <w:widowControl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85887">
        <w:rPr>
          <w:rFonts w:ascii="Arial" w:hAnsi="Arial" w:cs="Arial"/>
          <w:b/>
          <w:color w:val="000000" w:themeColor="text1"/>
          <w:sz w:val="32"/>
          <w:szCs w:val="32"/>
        </w:rPr>
        <w:t>对抽检评议学位论文的处理意见表</w:t>
      </w: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1627"/>
        <w:gridCol w:w="1933"/>
        <w:gridCol w:w="3085"/>
      </w:tblGrid>
      <w:tr w:rsidR="00DF63D5" w:rsidRPr="00885887" w:rsidTr="00466EE8">
        <w:trPr>
          <w:jc w:val="center"/>
        </w:trPr>
        <w:tc>
          <w:tcPr>
            <w:tcW w:w="2961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论文作者姓名</w:t>
            </w:r>
          </w:p>
        </w:tc>
        <w:tc>
          <w:tcPr>
            <w:tcW w:w="1627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学号</w:t>
            </w:r>
          </w:p>
        </w:tc>
        <w:tc>
          <w:tcPr>
            <w:tcW w:w="3085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63D5" w:rsidRPr="00885887" w:rsidTr="00466EE8">
        <w:trPr>
          <w:jc w:val="center"/>
        </w:trPr>
        <w:tc>
          <w:tcPr>
            <w:tcW w:w="2961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学位门类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专业学位类别</w:t>
            </w:r>
          </w:p>
        </w:tc>
        <w:tc>
          <w:tcPr>
            <w:tcW w:w="1627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学科专业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领域</w:t>
            </w:r>
          </w:p>
        </w:tc>
        <w:tc>
          <w:tcPr>
            <w:tcW w:w="3085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63D5" w:rsidRPr="00885887" w:rsidTr="00466EE8">
        <w:trPr>
          <w:jc w:val="center"/>
        </w:trPr>
        <w:tc>
          <w:tcPr>
            <w:tcW w:w="2961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指导教师</w:t>
            </w:r>
          </w:p>
        </w:tc>
        <w:tc>
          <w:tcPr>
            <w:tcW w:w="1627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本人联系电话</w:t>
            </w:r>
          </w:p>
        </w:tc>
        <w:tc>
          <w:tcPr>
            <w:tcW w:w="3085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63D5" w:rsidRPr="00885887" w:rsidTr="00466EE8">
        <w:trPr>
          <w:jc w:val="center"/>
        </w:trPr>
        <w:tc>
          <w:tcPr>
            <w:tcW w:w="2961" w:type="dxa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论文题目</w:t>
            </w:r>
          </w:p>
        </w:tc>
        <w:tc>
          <w:tcPr>
            <w:tcW w:w="6645" w:type="dxa"/>
            <w:gridSpan w:val="3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63D5" w:rsidRPr="00885887" w:rsidTr="00466EE8">
        <w:trPr>
          <w:jc w:val="center"/>
        </w:trPr>
        <w:tc>
          <w:tcPr>
            <w:tcW w:w="9606" w:type="dxa"/>
            <w:gridSpan w:val="4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论文作者意见（可另加附页）：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签名：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年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月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日</w:t>
            </w:r>
          </w:p>
        </w:tc>
      </w:tr>
      <w:tr w:rsidR="00DF63D5" w:rsidRPr="00885887" w:rsidTr="00466EE8">
        <w:trPr>
          <w:trHeight w:val="1597"/>
          <w:jc w:val="center"/>
        </w:trPr>
        <w:tc>
          <w:tcPr>
            <w:tcW w:w="9606" w:type="dxa"/>
            <w:gridSpan w:val="4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指导教师意见（可另加附页）：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63D5" w:rsidRPr="00885887" w:rsidRDefault="00DF63D5" w:rsidP="00466EE8">
            <w:pPr>
              <w:wordWrap w:val="0"/>
              <w:adjustRightInd w:val="0"/>
              <w:snapToGrid w:val="0"/>
              <w:spacing w:beforeLines="50" w:before="156"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签名：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年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月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日</w:t>
            </w:r>
          </w:p>
        </w:tc>
      </w:tr>
      <w:tr w:rsidR="00DF63D5" w:rsidRPr="00885887" w:rsidTr="00466EE8">
        <w:trPr>
          <w:trHeight w:val="4775"/>
          <w:jc w:val="center"/>
        </w:trPr>
        <w:tc>
          <w:tcPr>
            <w:tcW w:w="9606" w:type="dxa"/>
            <w:gridSpan w:val="4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学科委员会（学术型）或专业学位教育指导委员会（专业学位）意见（可另加附页）：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color w:val="000000"/>
                <w:sz w:val="44"/>
                <w:szCs w:val="44"/>
              </w:rPr>
              <w:t xml:space="preserve">□ 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对论文内容进行认真修改，经导师（组）同意后，可以进入评阅、答辩环节。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color w:val="000000"/>
                <w:sz w:val="44"/>
                <w:szCs w:val="44"/>
              </w:rPr>
              <w:t xml:space="preserve">□ 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进行不少于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个月修改，申请复审（提交复审时，同时提交附表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《复审申请表》）。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color w:val="000000"/>
                <w:sz w:val="44"/>
                <w:szCs w:val="44"/>
              </w:rPr>
              <w:t xml:space="preserve">□ 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进行不少于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个月修改，申请复审（提交复审时，同时提交附表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《复审申请表》）。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color w:val="000000"/>
                <w:sz w:val="44"/>
                <w:szCs w:val="44"/>
              </w:rPr>
              <w:t xml:space="preserve">□ 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处理意见：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。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ind w:firstLine="4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学科委员会或专业学位教育指导委员会负责人（签名）：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ind w:firstLine="48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年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月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Pr="008858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DF63D5" w:rsidRPr="00885887" w:rsidTr="00466EE8">
        <w:trPr>
          <w:trHeight w:val="1943"/>
          <w:jc w:val="center"/>
        </w:trPr>
        <w:tc>
          <w:tcPr>
            <w:tcW w:w="9606" w:type="dxa"/>
            <w:gridSpan w:val="4"/>
          </w:tcPr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学位评定分委员会意见（可另加附页）：</w:t>
            </w:r>
          </w:p>
          <w:p w:rsidR="00DF63D5" w:rsidRPr="00885887" w:rsidRDefault="00DF63D5" w:rsidP="00466EE8">
            <w:pPr>
              <w:tabs>
                <w:tab w:val="left" w:pos="1276"/>
              </w:tabs>
              <w:adjustRightInd w:val="0"/>
              <w:snapToGrid w:val="0"/>
              <w:spacing w:beforeLines="50" w:before="156" w:line="276" w:lineRule="auto"/>
              <w:ind w:firstLineChars="250" w:firstLine="525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885887">
              <w:rPr>
                <w:rFonts w:ascii="Arial" w:hAnsi="Arial" w:cs="Arial"/>
                <w:bCs/>
                <w:color w:val="000000" w:themeColor="text1"/>
                <w:szCs w:val="21"/>
              </w:rPr>
              <w:t xml:space="preserve">     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ind w:right="229" w:firstLineChars="1350" w:firstLine="3240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学位评定分委员会主席（签名）：</w:t>
            </w:r>
          </w:p>
          <w:p w:rsidR="00DF63D5" w:rsidRPr="00885887" w:rsidRDefault="00DF63D5" w:rsidP="00466EE8">
            <w:pPr>
              <w:adjustRightInd w:val="0"/>
              <w:snapToGrid w:val="0"/>
              <w:spacing w:beforeLines="50" w:before="156" w:line="276" w:lineRule="auto"/>
              <w:ind w:right="229" w:firstLineChars="1850" w:firstLine="4440"/>
              <w:rPr>
                <w:rFonts w:ascii="Arial" w:hAnsi="Arial" w:cs="Arial"/>
                <w:bCs/>
                <w:sz w:val="24"/>
                <w:szCs w:val="24"/>
              </w:rPr>
            </w:pPr>
            <w:r w:rsidRPr="00885887">
              <w:rPr>
                <w:rFonts w:ascii="Arial" w:hAnsi="Arial" w:cs="Arial"/>
                <w:bCs/>
                <w:sz w:val="24"/>
                <w:szCs w:val="24"/>
              </w:rPr>
              <w:t>年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月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885887">
              <w:rPr>
                <w:rFonts w:ascii="Arial" w:hAnsi="Arial" w:cs="Arial"/>
                <w:bCs/>
                <w:sz w:val="24"/>
                <w:szCs w:val="24"/>
              </w:rPr>
              <w:t>日</w:t>
            </w:r>
          </w:p>
        </w:tc>
      </w:tr>
    </w:tbl>
    <w:p w:rsidR="00DF63D5" w:rsidRDefault="00DF63D5" w:rsidP="00DF63D5">
      <w:pPr>
        <w:widowControl/>
        <w:jc w:val="left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bookmarkEnd w:id="0"/>
    </w:p>
    <w:sectPr w:rsidR="00DF63D5" w:rsidSect="00D9038A">
      <w:pgSz w:w="11906" w:h="16838"/>
      <w:pgMar w:top="1440" w:right="17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48" w:rsidRDefault="002E4248" w:rsidP="00DF63D5">
      <w:r>
        <w:separator/>
      </w:r>
    </w:p>
  </w:endnote>
  <w:endnote w:type="continuationSeparator" w:id="0">
    <w:p w:rsidR="002E4248" w:rsidRDefault="002E4248" w:rsidP="00DF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48" w:rsidRDefault="002E4248" w:rsidP="00DF63D5">
      <w:r>
        <w:separator/>
      </w:r>
    </w:p>
  </w:footnote>
  <w:footnote w:type="continuationSeparator" w:id="0">
    <w:p w:rsidR="002E4248" w:rsidRDefault="002E4248" w:rsidP="00DF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C5"/>
    <w:rsid w:val="002E4248"/>
    <w:rsid w:val="00544559"/>
    <w:rsid w:val="00681DC5"/>
    <w:rsid w:val="00A04F8A"/>
    <w:rsid w:val="00C64DE8"/>
    <w:rsid w:val="00DF63D5"/>
    <w:rsid w:val="00E55015"/>
    <w:rsid w:val="00F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8E2C0"/>
  <w15:chartTrackingRefBased/>
  <w15:docId w15:val="{CC098408-6FA5-4849-934C-8E17EA22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TJSEM</dc:creator>
  <cp:keywords/>
  <dc:description/>
  <cp:lastModifiedBy>TJSEM</cp:lastModifiedBy>
  <cp:revision>4</cp:revision>
  <dcterms:created xsi:type="dcterms:W3CDTF">2024-01-18T09:12:00Z</dcterms:created>
  <dcterms:modified xsi:type="dcterms:W3CDTF">2024-01-18T09:13:00Z</dcterms:modified>
</cp:coreProperties>
</file>