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7EEB" w14:textId="1A124029" w:rsidR="00F47FF4" w:rsidRPr="00380808" w:rsidRDefault="003C3A2B" w:rsidP="00DB71DD">
      <w:pPr>
        <w:spacing w:line="360" w:lineRule="auto"/>
        <w:jc w:val="center"/>
        <w:rPr>
          <w:rFonts w:ascii="宋体" w:eastAsia="宋体" w:hAnsi="宋体" w:cs="Arial"/>
          <w:b/>
          <w:bCs/>
          <w:color w:val="000000" w:themeColor="text1"/>
          <w:sz w:val="32"/>
          <w:szCs w:val="32"/>
        </w:rPr>
      </w:pPr>
      <w:r>
        <w:rPr>
          <w:rFonts w:ascii="宋体" w:eastAsia="宋体" w:hAnsi="宋体" w:cs="Arial" w:hint="eastAsia"/>
          <w:b/>
          <w:bCs/>
          <w:color w:val="000000" w:themeColor="text1"/>
          <w:sz w:val="32"/>
          <w:szCs w:val="32"/>
        </w:rPr>
        <w:t>2021年</w:t>
      </w:r>
      <w:r w:rsidR="00F47FF4" w:rsidRPr="00380808">
        <w:rPr>
          <w:rFonts w:ascii="宋体" w:eastAsia="宋体" w:hAnsi="宋体" w:cs="Arial"/>
          <w:b/>
          <w:bCs/>
          <w:color w:val="000000" w:themeColor="text1"/>
          <w:sz w:val="32"/>
          <w:szCs w:val="32"/>
        </w:rPr>
        <w:t>专业学位</w:t>
      </w:r>
      <w:r w:rsidR="00DB71DD" w:rsidRPr="00380808">
        <w:rPr>
          <w:rFonts w:ascii="宋体" w:eastAsia="宋体" w:hAnsi="宋体" w:cs="Arial"/>
          <w:b/>
          <w:bCs/>
          <w:color w:val="000000" w:themeColor="text1"/>
          <w:sz w:val="32"/>
          <w:szCs w:val="32"/>
        </w:rPr>
        <w:t>结业</w:t>
      </w:r>
      <w:r w:rsidR="00F47FF4" w:rsidRPr="00380808">
        <w:rPr>
          <w:rFonts w:ascii="宋体" w:eastAsia="宋体" w:hAnsi="宋体" w:cs="Arial"/>
          <w:b/>
          <w:bCs/>
          <w:color w:val="000000" w:themeColor="text1"/>
          <w:sz w:val="32"/>
          <w:szCs w:val="32"/>
        </w:rPr>
        <w:t>研究生申请学位</w:t>
      </w:r>
      <w:r>
        <w:rPr>
          <w:rFonts w:ascii="宋体" w:eastAsia="宋体" w:hAnsi="宋体" w:cs="Arial" w:hint="eastAsia"/>
          <w:b/>
          <w:bCs/>
          <w:color w:val="000000" w:themeColor="text1"/>
          <w:sz w:val="32"/>
          <w:szCs w:val="32"/>
        </w:rPr>
        <w:t>资格审查的通知</w:t>
      </w:r>
    </w:p>
    <w:p w14:paraId="4FECF72A" w14:textId="77777777" w:rsidR="00380808" w:rsidRDefault="00380808" w:rsidP="00DB71DD">
      <w:pPr>
        <w:spacing w:line="360" w:lineRule="auto"/>
        <w:ind w:firstLineChars="200" w:firstLine="480"/>
        <w:rPr>
          <w:rFonts w:ascii="宋体" w:eastAsia="宋体" w:hAnsi="宋体" w:cs="Arial"/>
          <w:color w:val="000000" w:themeColor="text1"/>
          <w:sz w:val="24"/>
          <w:szCs w:val="24"/>
        </w:rPr>
      </w:pPr>
    </w:p>
    <w:p w14:paraId="2CB0C66D" w14:textId="4386440D" w:rsidR="0041715B" w:rsidRDefault="003C3A2B" w:rsidP="00E67A62">
      <w:pPr>
        <w:spacing w:line="400" w:lineRule="exact"/>
        <w:ind w:firstLine="420"/>
        <w:rPr>
          <w:rFonts w:ascii="宋体" w:eastAsia="宋体" w:hAnsi="宋体" w:cs="Arial"/>
          <w:color w:val="FF000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sz w:val="24"/>
          <w:szCs w:val="24"/>
        </w:rPr>
        <w:t>根据《</w:t>
      </w:r>
      <w:r w:rsidRPr="003C3A2B">
        <w:rPr>
          <w:rFonts w:ascii="宋体" w:eastAsia="宋体" w:hAnsi="宋体" w:cs="Arial"/>
          <w:color w:val="000000" w:themeColor="text1"/>
          <w:sz w:val="24"/>
          <w:szCs w:val="24"/>
        </w:rPr>
        <w:t>经济与管理学院专业学位结业研究生申请学位</w:t>
      </w:r>
      <w:r w:rsidRPr="003C3A2B">
        <w:rPr>
          <w:rFonts w:ascii="宋体" w:eastAsia="宋体" w:hAnsi="宋体" w:cs="Arial" w:hint="eastAsia"/>
          <w:color w:val="000000" w:themeColor="text1"/>
          <w:sz w:val="24"/>
          <w:szCs w:val="24"/>
        </w:rPr>
        <w:t>流程》，</w:t>
      </w:r>
      <w:r>
        <w:rPr>
          <w:rFonts w:ascii="宋体" w:eastAsia="宋体" w:hAnsi="宋体" w:cs="Arial" w:hint="eastAsia"/>
          <w:color w:val="000000" w:themeColor="text1"/>
          <w:sz w:val="24"/>
          <w:szCs w:val="24"/>
        </w:rPr>
        <w:t>2021年结业研究生应在2022年4月</w:t>
      </w:r>
      <w:r w:rsidR="0034017E">
        <w:rPr>
          <w:rFonts w:ascii="宋体" w:eastAsia="宋体" w:hAnsi="宋体" w:cs="Arial" w:hint="eastAsia"/>
          <w:color w:val="000000" w:themeColor="text1"/>
          <w:sz w:val="24"/>
          <w:szCs w:val="24"/>
        </w:rPr>
        <w:t>30日之前</w:t>
      </w:r>
      <w:r w:rsidR="008B3B4F" w:rsidRPr="008B3B4F">
        <w:rPr>
          <w:rFonts w:ascii="宋体" w:eastAsia="宋体" w:hAnsi="宋体" w:cs="Arial" w:hint="eastAsia"/>
          <w:sz w:val="24"/>
          <w:szCs w:val="24"/>
        </w:rPr>
        <w:t>向</w:t>
      </w:r>
      <w:r w:rsidR="007D3F9E">
        <w:rPr>
          <w:rFonts w:ascii="宋体" w:eastAsia="宋体" w:hAnsi="宋体" w:cs="Arial" w:hint="eastAsia"/>
          <w:sz w:val="24"/>
          <w:szCs w:val="24"/>
        </w:rPr>
        <w:t>专业学位中心各</w:t>
      </w:r>
      <w:r w:rsidR="00DB71DD">
        <w:rPr>
          <w:rFonts w:ascii="宋体" w:eastAsia="宋体" w:hAnsi="宋体" w:cs="Arial" w:hint="eastAsia"/>
          <w:sz w:val="24"/>
          <w:szCs w:val="24"/>
        </w:rPr>
        <w:t>学位点</w:t>
      </w:r>
      <w:r w:rsidR="0041715B" w:rsidRPr="007B6298">
        <w:rPr>
          <w:rFonts w:ascii="宋体" w:eastAsia="宋体" w:hAnsi="宋体" w:cs="Arial"/>
          <w:sz w:val="24"/>
          <w:szCs w:val="24"/>
        </w:rPr>
        <w:t>提供下列申请材料</w:t>
      </w:r>
      <w:r w:rsidR="008B3B4F">
        <w:rPr>
          <w:rFonts w:ascii="宋体" w:eastAsia="宋体" w:hAnsi="宋体" w:cs="Arial" w:hint="eastAsia"/>
          <w:sz w:val="24"/>
          <w:szCs w:val="24"/>
        </w:rPr>
        <w:t>，</w:t>
      </w:r>
      <w:r w:rsidR="008B3B4F" w:rsidRPr="0034017E">
        <w:rPr>
          <w:rFonts w:ascii="宋体" w:eastAsia="宋体" w:hAnsi="宋体" w:cs="Arial" w:hint="eastAsia"/>
          <w:b/>
          <w:bCs/>
          <w:color w:val="FF0000"/>
          <w:sz w:val="24"/>
          <w:szCs w:val="24"/>
          <w:u w:val="single"/>
        </w:rPr>
        <w:t>未按期提交的视为放弃</w:t>
      </w:r>
      <w:r w:rsidR="00FE0CD8" w:rsidRPr="0034017E">
        <w:rPr>
          <w:rFonts w:ascii="宋体" w:eastAsia="宋体" w:hAnsi="宋体" w:cs="Arial" w:hint="eastAsia"/>
          <w:b/>
          <w:bCs/>
          <w:color w:val="FF0000"/>
          <w:sz w:val="24"/>
          <w:szCs w:val="24"/>
          <w:u w:val="single"/>
        </w:rPr>
        <w:t>结业申请学位的资格，逾期提交将不予受理</w:t>
      </w:r>
      <w:r w:rsidR="0041715B" w:rsidRPr="0034017E">
        <w:rPr>
          <w:rFonts w:ascii="宋体" w:eastAsia="宋体" w:hAnsi="宋体" w:cs="Arial"/>
          <w:color w:val="FF0000"/>
          <w:sz w:val="24"/>
          <w:szCs w:val="24"/>
        </w:rPr>
        <w:t>：</w:t>
      </w:r>
    </w:p>
    <w:p w14:paraId="10ED7601" w14:textId="77777777" w:rsidR="0034017E" w:rsidRPr="0034017E" w:rsidRDefault="0034017E" w:rsidP="00E67A62">
      <w:pPr>
        <w:spacing w:line="400" w:lineRule="exact"/>
        <w:ind w:firstLine="420"/>
        <w:rPr>
          <w:rFonts w:ascii="宋体" w:eastAsia="宋体" w:hAnsi="宋体" w:cs="Arial"/>
          <w:color w:val="FF0000"/>
          <w:sz w:val="24"/>
          <w:szCs w:val="24"/>
        </w:rPr>
      </w:pPr>
    </w:p>
    <w:p w14:paraId="14B91B57" w14:textId="3078A960" w:rsidR="0041715B" w:rsidRDefault="008B3B4F" w:rsidP="00E67A62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导师签署好意见的</w:t>
      </w:r>
      <w:r w:rsidR="0041715B" w:rsidRPr="00F73FA0">
        <w:rPr>
          <w:rFonts w:ascii="宋体" w:eastAsia="宋体" w:hAnsi="宋体" w:cs="Arial"/>
          <w:b/>
          <w:bCs/>
          <w:color w:val="2F5496" w:themeColor="accent1" w:themeShade="BF"/>
          <w:sz w:val="24"/>
          <w:szCs w:val="24"/>
        </w:rPr>
        <w:t>《同济大学结业研究生申请学位资格审查表》</w:t>
      </w:r>
      <w:r w:rsidR="007F09F8" w:rsidRPr="007F09F8">
        <w:rPr>
          <w:rFonts w:ascii="宋体" w:eastAsia="宋体" w:hAnsi="宋体" w:cs="Arial" w:hint="eastAsia"/>
          <w:sz w:val="24"/>
          <w:szCs w:val="24"/>
        </w:rPr>
        <w:t>（模板附后）</w:t>
      </w:r>
      <w:r w:rsidR="0041715B" w:rsidRPr="007F09F8">
        <w:rPr>
          <w:rFonts w:ascii="宋体" w:eastAsia="宋体" w:hAnsi="宋体" w:cs="Arial"/>
          <w:sz w:val="24"/>
          <w:szCs w:val="24"/>
        </w:rPr>
        <w:t>；</w:t>
      </w:r>
    </w:p>
    <w:p w14:paraId="20069401" w14:textId="00D4AF3A" w:rsidR="003C3A2B" w:rsidRDefault="003C3A2B" w:rsidP="003C3A2B">
      <w:pPr>
        <w:spacing w:line="400" w:lineRule="exact"/>
        <w:ind w:leftChars="200" w:left="425" w:hangingChars="2" w:hanging="5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审查表中</w:t>
      </w:r>
      <w:r w:rsidRPr="003C3A2B">
        <w:rPr>
          <w:rFonts w:ascii="宋体" w:eastAsia="宋体" w:hAnsi="宋体" w:cs="Arial" w:hint="eastAsia"/>
          <w:sz w:val="24"/>
          <w:szCs w:val="24"/>
        </w:rPr>
        <w:t>申请人</w:t>
      </w:r>
      <w:r>
        <w:rPr>
          <w:rFonts w:ascii="宋体" w:eastAsia="宋体" w:hAnsi="宋体" w:cs="Arial" w:hint="eastAsia"/>
          <w:sz w:val="24"/>
          <w:szCs w:val="24"/>
        </w:rPr>
        <w:t>需</w:t>
      </w:r>
      <w:r w:rsidRPr="003C3A2B">
        <w:rPr>
          <w:rFonts w:ascii="宋体" w:eastAsia="宋体" w:hAnsi="宋体" w:cs="Arial" w:hint="eastAsia"/>
          <w:sz w:val="24"/>
          <w:szCs w:val="24"/>
        </w:rPr>
        <w:t>提交</w:t>
      </w:r>
      <w:r>
        <w:rPr>
          <w:rFonts w:ascii="宋体" w:eastAsia="宋体" w:hAnsi="宋体" w:cs="Arial" w:hint="eastAsia"/>
          <w:sz w:val="24"/>
          <w:szCs w:val="24"/>
        </w:rPr>
        <w:t>的</w:t>
      </w:r>
      <w:r w:rsidRPr="003C3A2B">
        <w:rPr>
          <w:rFonts w:ascii="宋体" w:eastAsia="宋体" w:hAnsi="宋体" w:cs="Arial" w:hint="eastAsia"/>
          <w:sz w:val="24"/>
          <w:szCs w:val="24"/>
        </w:rPr>
        <w:t>材料</w:t>
      </w:r>
      <w:r>
        <w:rPr>
          <w:rFonts w:ascii="宋体" w:eastAsia="宋体" w:hAnsi="宋体" w:cs="Arial" w:hint="eastAsia"/>
          <w:sz w:val="24"/>
          <w:szCs w:val="24"/>
        </w:rPr>
        <w:t>中，</w:t>
      </w:r>
      <w:r w:rsidRPr="003C3A2B">
        <w:rPr>
          <w:rFonts w:ascii="宋体" w:eastAsia="宋体" w:hAnsi="宋体" w:cs="Arial"/>
          <w:sz w:val="24"/>
          <w:szCs w:val="24"/>
        </w:rPr>
        <w:t>1.课程成绩单</w:t>
      </w:r>
      <w:r>
        <w:rPr>
          <w:rFonts w:ascii="宋体" w:eastAsia="宋体" w:hAnsi="宋体" w:cs="Arial" w:hint="eastAsia"/>
          <w:sz w:val="24"/>
          <w:szCs w:val="24"/>
        </w:rPr>
        <w:t>和</w:t>
      </w:r>
      <w:r w:rsidRPr="003C3A2B">
        <w:rPr>
          <w:rFonts w:ascii="宋体" w:eastAsia="宋体" w:hAnsi="宋体" w:cs="Arial"/>
          <w:sz w:val="24"/>
          <w:szCs w:val="24"/>
        </w:rPr>
        <w:t>2.结业证</w:t>
      </w:r>
      <w:r>
        <w:rPr>
          <w:rFonts w:ascii="宋体" w:eastAsia="宋体" w:hAnsi="宋体" w:cs="Arial" w:hint="eastAsia"/>
          <w:sz w:val="24"/>
          <w:szCs w:val="24"/>
        </w:rPr>
        <w:t>，由专业学位各学位点准备</w:t>
      </w:r>
      <w:r w:rsidRPr="003C3A2B">
        <w:rPr>
          <w:rFonts w:ascii="宋体" w:eastAsia="宋体" w:hAnsi="宋体" w:cs="Arial"/>
          <w:sz w:val="24"/>
          <w:szCs w:val="24"/>
        </w:rPr>
        <w:t>；3.学术成果</w:t>
      </w:r>
      <w:r>
        <w:rPr>
          <w:rFonts w:ascii="宋体" w:eastAsia="宋体" w:hAnsi="宋体" w:cs="Arial" w:hint="eastAsia"/>
          <w:sz w:val="24"/>
          <w:szCs w:val="24"/>
        </w:rPr>
        <w:t>，即学位论文初稿</w:t>
      </w:r>
      <w:r w:rsidRPr="003C3A2B">
        <w:rPr>
          <w:rFonts w:ascii="宋体" w:eastAsia="宋体" w:hAnsi="宋体" w:cs="Arial"/>
          <w:sz w:val="24"/>
          <w:szCs w:val="24"/>
        </w:rPr>
        <w:t>。</w:t>
      </w:r>
      <w:r>
        <w:rPr>
          <w:rFonts w:ascii="宋体" w:eastAsia="宋体" w:hAnsi="宋体" w:cs="Arial" w:hint="eastAsia"/>
          <w:sz w:val="24"/>
          <w:szCs w:val="24"/>
        </w:rPr>
        <w:t>申请人本人签字+指导教师电子签名扫描后生成电子版。</w:t>
      </w:r>
    </w:p>
    <w:p w14:paraId="7A52F3A6" w14:textId="77777777" w:rsidR="0034017E" w:rsidRDefault="0034017E" w:rsidP="003C3A2B">
      <w:pPr>
        <w:spacing w:line="400" w:lineRule="exact"/>
        <w:ind w:leftChars="200" w:left="425" w:hangingChars="2" w:hanging="5"/>
        <w:rPr>
          <w:rFonts w:ascii="宋体" w:eastAsia="宋体" w:hAnsi="宋体" w:cs="Arial"/>
          <w:sz w:val="24"/>
          <w:szCs w:val="24"/>
        </w:rPr>
      </w:pPr>
    </w:p>
    <w:p w14:paraId="2BD0198F" w14:textId="64C8B5EE" w:rsidR="0014609D" w:rsidRDefault="008B3B4F" w:rsidP="00E67A62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导师签署好意见的</w:t>
      </w:r>
      <w:r w:rsidR="0014609D" w:rsidRPr="00F73FA0">
        <w:rPr>
          <w:rFonts w:ascii="宋体" w:eastAsia="宋体" w:hAnsi="宋体" w:cs="Arial" w:hint="eastAsia"/>
          <w:b/>
          <w:bCs/>
          <w:color w:val="2F5496" w:themeColor="accent1" w:themeShade="BF"/>
          <w:sz w:val="24"/>
          <w:szCs w:val="24"/>
        </w:rPr>
        <w:t>《统一身份认证临时续期申请》</w:t>
      </w:r>
      <w:r w:rsidR="0014609D">
        <w:rPr>
          <w:rFonts w:ascii="宋体" w:eastAsia="宋体" w:hAnsi="宋体" w:cs="Arial" w:hint="eastAsia"/>
          <w:sz w:val="24"/>
          <w:szCs w:val="24"/>
        </w:rPr>
        <w:t>（模板附后）</w:t>
      </w:r>
      <w:r w:rsidR="00F73FA0">
        <w:rPr>
          <w:rFonts w:ascii="宋体" w:eastAsia="宋体" w:hAnsi="宋体" w:cs="Arial" w:hint="eastAsia"/>
          <w:sz w:val="24"/>
          <w:szCs w:val="24"/>
        </w:rPr>
        <w:t>；</w:t>
      </w:r>
    </w:p>
    <w:p w14:paraId="02F85796" w14:textId="5B5A0E42" w:rsidR="003C3A2B" w:rsidRDefault="003C3A2B" w:rsidP="003C3A2B">
      <w:pPr>
        <w:pStyle w:val="a3"/>
        <w:spacing w:line="400" w:lineRule="exact"/>
        <w:ind w:left="420" w:firstLineChars="0" w:firstLine="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申请人本人签字+指导教师电子签名扫描后生成电子版。</w:t>
      </w:r>
    </w:p>
    <w:p w14:paraId="28E1CF06" w14:textId="77777777" w:rsidR="0034017E" w:rsidRPr="007F09F8" w:rsidRDefault="0034017E" w:rsidP="003C3A2B">
      <w:pPr>
        <w:pStyle w:val="a3"/>
        <w:spacing w:line="400" w:lineRule="exact"/>
        <w:ind w:left="420" w:firstLineChars="0" w:firstLine="0"/>
        <w:rPr>
          <w:rFonts w:ascii="宋体" w:eastAsia="宋体" w:hAnsi="宋体" w:cs="Arial"/>
          <w:sz w:val="24"/>
          <w:szCs w:val="24"/>
        </w:rPr>
      </w:pPr>
    </w:p>
    <w:p w14:paraId="060DBA48" w14:textId="79CFD2DF" w:rsidR="00E55EF1" w:rsidRDefault="007F09F8" w:rsidP="00E67A62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宋体" w:eastAsia="宋体" w:hAnsi="宋体" w:cs="Arial"/>
          <w:sz w:val="24"/>
          <w:szCs w:val="24"/>
        </w:rPr>
      </w:pPr>
      <w:r w:rsidRPr="00E55EF1">
        <w:rPr>
          <w:rFonts w:ascii="宋体" w:eastAsia="宋体" w:hAnsi="宋体" w:cs="Arial" w:hint="eastAsia"/>
          <w:sz w:val="24"/>
          <w:szCs w:val="24"/>
        </w:rPr>
        <w:t>学位论文初稿</w:t>
      </w:r>
      <w:r w:rsidR="00F73FA0">
        <w:rPr>
          <w:rFonts w:ascii="宋体" w:eastAsia="宋体" w:hAnsi="宋体" w:cs="Arial" w:hint="eastAsia"/>
          <w:sz w:val="24"/>
          <w:szCs w:val="24"/>
        </w:rPr>
        <w:t>；</w:t>
      </w:r>
    </w:p>
    <w:p w14:paraId="34D9AFF8" w14:textId="334C95B4" w:rsidR="0034017E" w:rsidRDefault="0034017E" w:rsidP="0034017E">
      <w:pPr>
        <w:pStyle w:val="a3"/>
        <w:spacing w:line="400" w:lineRule="exact"/>
        <w:ind w:left="420" w:firstLineChars="0" w:firstLine="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学位论文约3万字，根据</w:t>
      </w:r>
      <w:r w:rsidR="00FB06EA">
        <w:rPr>
          <w:rFonts w:ascii="宋体" w:eastAsia="宋体" w:hAnsi="宋体" w:cs="Arial" w:hint="eastAsia"/>
          <w:sz w:val="24"/>
          <w:szCs w:val="24"/>
        </w:rPr>
        <w:t>各</w:t>
      </w:r>
      <w:r w:rsidR="009C2F7F">
        <w:rPr>
          <w:rFonts w:ascii="宋体" w:eastAsia="宋体" w:hAnsi="宋体" w:cs="Arial" w:hint="eastAsia"/>
          <w:sz w:val="24"/>
          <w:szCs w:val="24"/>
        </w:rPr>
        <w:t>学位点</w:t>
      </w:r>
      <w:r w:rsidR="00FB06EA">
        <w:rPr>
          <w:rFonts w:ascii="宋体" w:eastAsia="宋体" w:hAnsi="宋体" w:cs="Arial" w:hint="eastAsia"/>
          <w:sz w:val="24"/>
          <w:szCs w:val="24"/>
        </w:rPr>
        <w:t>官网</w:t>
      </w:r>
      <w:r w:rsidRPr="00FB06EA">
        <w:rPr>
          <w:rFonts w:ascii="宋体" w:eastAsia="宋体" w:hAnsi="宋体" w:cs="Arial" w:hint="eastAsia"/>
          <w:b/>
          <w:bCs/>
          <w:color w:val="2F5496" w:themeColor="accent1" w:themeShade="BF"/>
          <w:sz w:val="24"/>
          <w:szCs w:val="24"/>
        </w:rPr>
        <w:t>最新发布的论文格式</w:t>
      </w:r>
      <w:r>
        <w:rPr>
          <w:rFonts w:ascii="宋体" w:eastAsia="宋体" w:hAnsi="宋体" w:cs="Arial" w:hint="eastAsia"/>
          <w:sz w:val="24"/>
          <w:szCs w:val="24"/>
        </w:rPr>
        <w:t>完成。</w:t>
      </w:r>
    </w:p>
    <w:p w14:paraId="0DE36C94" w14:textId="77777777" w:rsidR="0034017E" w:rsidRDefault="0034017E" w:rsidP="0034017E">
      <w:pPr>
        <w:pStyle w:val="a3"/>
        <w:spacing w:line="400" w:lineRule="exact"/>
        <w:ind w:left="420" w:firstLineChars="0" w:firstLine="0"/>
        <w:rPr>
          <w:rFonts w:ascii="宋体" w:eastAsia="宋体" w:hAnsi="宋体" w:cs="Arial"/>
          <w:sz w:val="24"/>
          <w:szCs w:val="24"/>
        </w:rPr>
      </w:pPr>
    </w:p>
    <w:p w14:paraId="1AB85C00" w14:textId="203272BF" w:rsidR="003C3A2B" w:rsidRDefault="003C3A2B" w:rsidP="00E67A62">
      <w:pPr>
        <w:spacing w:line="400" w:lineRule="exact"/>
        <w:ind w:firstLine="4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以上3份电子文件发送邮件至</w:t>
      </w:r>
      <w:r w:rsidR="006E46BD">
        <w:rPr>
          <w:rFonts w:ascii="宋体" w:eastAsia="宋体" w:hAnsi="宋体" w:cs="Arial" w:hint="eastAsia"/>
          <w:sz w:val="24"/>
          <w:szCs w:val="24"/>
        </w:rPr>
        <w:t>各学位点的</w:t>
      </w:r>
      <w:r>
        <w:rPr>
          <w:rFonts w:ascii="宋体" w:eastAsia="宋体" w:hAnsi="宋体" w:cs="Arial" w:hint="eastAsia"/>
          <w:sz w:val="24"/>
          <w:szCs w:val="24"/>
        </w:rPr>
        <w:t>以下邮箱：</w:t>
      </w:r>
    </w:p>
    <w:p w14:paraId="2B988541" w14:textId="12ADFF9A" w:rsidR="003C3A2B" w:rsidRDefault="003C3A2B" w:rsidP="00E67A62">
      <w:pPr>
        <w:spacing w:line="400" w:lineRule="exact"/>
        <w:ind w:firstLine="4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MBA：</w:t>
      </w:r>
      <w:hyperlink r:id="rId7" w:history="1">
        <w:r w:rsidR="0034017E" w:rsidRPr="00212B40">
          <w:rPr>
            <w:rFonts w:ascii="宋体" w:eastAsia="宋体" w:hAnsi="宋体" w:cs="Arial"/>
            <w:sz w:val="24"/>
            <w:szCs w:val="24"/>
          </w:rPr>
          <w:t>cym@tongji.edu.cn</w:t>
        </w:r>
      </w:hyperlink>
    </w:p>
    <w:p w14:paraId="383368D9" w14:textId="0ABC5472" w:rsidR="006E46BD" w:rsidRDefault="006E46BD" w:rsidP="00E67A62">
      <w:pPr>
        <w:spacing w:line="400" w:lineRule="exact"/>
        <w:ind w:firstLine="4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MEM：</w:t>
      </w:r>
      <w:r w:rsidRPr="006E46BD">
        <w:rPr>
          <w:rFonts w:ascii="宋体" w:eastAsia="宋体" w:hAnsi="宋体" w:cs="Arial"/>
          <w:sz w:val="24"/>
          <w:szCs w:val="24"/>
        </w:rPr>
        <w:t>zhanglinxiao@tongji.edu.cn</w:t>
      </w:r>
    </w:p>
    <w:p w14:paraId="2DB60CE2" w14:textId="114CA23F" w:rsidR="006E46BD" w:rsidRDefault="006E46BD" w:rsidP="00E67A62">
      <w:pPr>
        <w:spacing w:line="400" w:lineRule="exact"/>
        <w:ind w:firstLine="4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MPA：</w:t>
      </w:r>
      <w:r w:rsidRPr="006E46BD">
        <w:rPr>
          <w:rFonts w:ascii="宋体" w:eastAsia="宋体" w:hAnsi="宋体" w:cs="Arial"/>
          <w:sz w:val="24"/>
          <w:szCs w:val="24"/>
        </w:rPr>
        <w:t>shengjialei@tongji.edu.cn</w:t>
      </w:r>
    </w:p>
    <w:p w14:paraId="740D619C" w14:textId="2F32BE77" w:rsidR="0034017E" w:rsidRPr="0034017E" w:rsidRDefault="0034017E" w:rsidP="00E67A62">
      <w:pPr>
        <w:spacing w:line="400" w:lineRule="exact"/>
        <w:ind w:firstLine="4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MPACC：</w:t>
      </w:r>
      <w:r w:rsidRPr="0034017E">
        <w:rPr>
          <w:rFonts w:ascii="宋体" w:eastAsia="宋体" w:hAnsi="宋体" w:cs="Arial"/>
          <w:sz w:val="24"/>
          <w:szCs w:val="24"/>
        </w:rPr>
        <w:t>thelma819@126.com</w:t>
      </w:r>
    </w:p>
    <w:p w14:paraId="0B5F23FB" w14:textId="77777777" w:rsidR="003C3A2B" w:rsidRDefault="003C3A2B" w:rsidP="00E67A62">
      <w:pPr>
        <w:spacing w:line="400" w:lineRule="exact"/>
        <w:ind w:firstLine="420"/>
        <w:rPr>
          <w:rFonts w:ascii="宋体" w:eastAsia="宋体" w:hAnsi="宋体" w:cs="Arial"/>
          <w:sz w:val="24"/>
          <w:szCs w:val="24"/>
        </w:rPr>
      </w:pPr>
    </w:p>
    <w:p w14:paraId="32B5D8CE" w14:textId="303911B8" w:rsidR="0041715B" w:rsidRDefault="00212B40" w:rsidP="00E67A62">
      <w:pPr>
        <w:spacing w:line="400" w:lineRule="exact"/>
        <w:ind w:firstLine="4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另：资格审查的结果将在5月初发布。</w:t>
      </w:r>
      <w:r w:rsidR="0041715B" w:rsidRPr="00130035">
        <w:rPr>
          <w:rFonts w:ascii="宋体" w:eastAsia="宋体" w:hAnsi="宋体" w:cs="Arial"/>
          <w:sz w:val="24"/>
          <w:szCs w:val="24"/>
        </w:rPr>
        <w:t>通过</w:t>
      </w:r>
      <w:r>
        <w:rPr>
          <w:rFonts w:ascii="宋体" w:eastAsia="宋体" w:hAnsi="宋体" w:cs="Arial" w:hint="eastAsia"/>
          <w:sz w:val="24"/>
          <w:szCs w:val="24"/>
        </w:rPr>
        <w:t>审查的结业研究生还需参加</w:t>
      </w:r>
      <w:r w:rsidR="0041715B" w:rsidRPr="00130035">
        <w:rPr>
          <w:rFonts w:ascii="宋体" w:eastAsia="宋体" w:hAnsi="宋体" w:cs="Arial"/>
          <w:sz w:val="24"/>
          <w:szCs w:val="24"/>
        </w:rPr>
        <w:t>申请学位资格考试，考试内容</w:t>
      </w:r>
      <w:r>
        <w:rPr>
          <w:rFonts w:ascii="宋体" w:eastAsia="宋体" w:hAnsi="宋体" w:cs="Arial" w:hint="eastAsia"/>
          <w:sz w:val="24"/>
          <w:szCs w:val="24"/>
        </w:rPr>
        <w:t>和形式</w:t>
      </w:r>
      <w:r w:rsidR="0041715B" w:rsidRPr="00130035">
        <w:rPr>
          <w:rFonts w:ascii="宋体" w:eastAsia="宋体" w:hAnsi="宋体" w:cs="Arial"/>
          <w:sz w:val="24"/>
          <w:szCs w:val="24"/>
        </w:rPr>
        <w:t>为外语</w:t>
      </w:r>
      <w:r>
        <w:rPr>
          <w:rFonts w:ascii="宋体" w:eastAsia="宋体" w:hAnsi="宋体" w:cs="Arial" w:hint="eastAsia"/>
          <w:sz w:val="24"/>
          <w:szCs w:val="24"/>
        </w:rPr>
        <w:t>（笔试）</w:t>
      </w:r>
      <w:r w:rsidR="0041715B" w:rsidRPr="00130035">
        <w:rPr>
          <w:rFonts w:ascii="宋体" w:eastAsia="宋体" w:hAnsi="宋体" w:cs="Arial"/>
          <w:sz w:val="24"/>
          <w:szCs w:val="24"/>
        </w:rPr>
        <w:t>和专业综合</w:t>
      </w:r>
      <w:r>
        <w:rPr>
          <w:rFonts w:ascii="宋体" w:eastAsia="宋体" w:hAnsi="宋体" w:cs="Arial" w:hint="eastAsia"/>
          <w:sz w:val="24"/>
          <w:szCs w:val="24"/>
        </w:rPr>
        <w:t>（预答辩）</w:t>
      </w:r>
      <w:r w:rsidR="0041715B" w:rsidRPr="00130035">
        <w:rPr>
          <w:rFonts w:ascii="宋体" w:eastAsia="宋体" w:hAnsi="宋体" w:cs="Arial"/>
          <w:sz w:val="24"/>
          <w:szCs w:val="24"/>
        </w:rPr>
        <w:t>。</w:t>
      </w:r>
      <w:r w:rsidR="00130035">
        <w:rPr>
          <w:rFonts w:ascii="宋体" w:eastAsia="宋体" w:hAnsi="宋体" w:cs="Arial" w:hint="eastAsia"/>
          <w:sz w:val="24"/>
          <w:szCs w:val="24"/>
        </w:rPr>
        <w:t>考试时间</w:t>
      </w:r>
      <w:r>
        <w:rPr>
          <w:rFonts w:ascii="宋体" w:eastAsia="宋体" w:hAnsi="宋体" w:cs="Arial" w:hint="eastAsia"/>
          <w:sz w:val="24"/>
          <w:szCs w:val="24"/>
        </w:rPr>
        <w:t>初定在5月中下旬</w:t>
      </w:r>
      <w:r w:rsidR="009361A8">
        <w:rPr>
          <w:rFonts w:ascii="宋体" w:eastAsia="宋体" w:hAnsi="宋体" w:cs="Arial" w:hint="eastAsia"/>
          <w:sz w:val="24"/>
          <w:szCs w:val="24"/>
        </w:rPr>
        <w:t>，具体时间</w:t>
      </w:r>
      <w:r w:rsidR="006B5A70">
        <w:rPr>
          <w:rFonts w:ascii="宋体" w:eastAsia="宋体" w:hAnsi="宋体" w:cs="Arial" w:hint="eastAsia"/>
          <w:sz w:val="24"/>
          <w:szCs w:val="24"/>
        </w:rPr>
        <w:t>、地点将另行</w:t>
      </w:r>
      <w:r w:rsidR="009361A8">
        <w:rPr>
          <w:rFonts w:ascii="宋体" w:eastAsia="宋体" w:hAnsi="宋体" w:cs="Arial" w:hint="eastAsia"/>
          <w:sz w:val="24"/>
          <w:szCs w:val="24"/>
        </w:rPr>
        <w:t>通知。</w:t>
      </w:r>
    </w:p>
    <w:p w14:paraId="2F936D9D" w14:textId="77777777" w:rsidR="009361A8" w:rsidRPr="00130035" w:rsidRDefault="009361A8" w:rsidP="00DB71DD">
      <w:pPr>
        <w:spacing w:line="360" w:lineRule="auto"/>
        <w:ind w:firstLine="420"/>
        <w:rPr>
          <w:rFonts w:ascii="宋体" w:eastAsia="宋体" w:hAnsi="宋体" w:cs="Arial"/>
          <w:sz w:val="24"/>
          <w:szCs w:val="24"/>
        </w:rPr>
      </w:pPr>
    </w:p>
    <w:p w14:paraId="42E39DFC" w14:textId="368280EC" w:rsidR="009361A8" w:rsidRPr="007B6298" w:rsidRDefault="00212B40" w:rsidP="00E67A62">
      <w:pPr>
        <w:spacing w:line="400" w:lineRule="exact"/>
        <w:ind w:firstLine="42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b/>
          <w:bCs/>
          <w:sz w:val="24"/>
          <w:szCs w:val="24"/>
        </w:rPr>
        <w:t xml:space="preserve"> </w:t>
      </w:r>
    </w:p>
    <w:p w14:paraId="0C32482B" w14:textId="5B512630" w:rsidR="00157D66" w:rsidRPr="007B6298" w:rsidRDefault="00493C9B" w:rsidP="00E67A62">
      <w:pPr>
        <w:spacing w:line="400" w:lineRule="exact"/>
        <w:jc w:val="right"/>
        <w:rPr>
          <w:rFonts w:ascii="宋体" w:eastAsia="宋体" w:hAnsi="宋体" w:cs="Arial"/>
          <w:sz w:val="24"/>
          <w:szCs w:val="24"/>
        </w:rPr>
      </w:pPr>
      <w:r w:rsidRPr="007B6298">
        <w:rPr>
          <w:rFonts w:ascii="宋体" w:eastAsia="宋体" w:hAnsi="宋体" w:cs="Arial" w:hint="eastAsia"/>
          <w:sz w:val="24"/>
          <w:szCs w:val="24"/>
        </w:rPr>
        <w:t>经济与管理学院</w:t>
      </w:r>
      <w:r w:rsidR="00711D06">
        <w:rPr>
          <w:rFonts w:ascii="宋体" w:eastAsia="宋体" w:hAnsi="宋体" w:cs="Arial" w:hint="eastAsia"/>
          <w:sz w:val="24"/>
          <w:szCs w:val="24"/>
        </w:rPr>
        <w:t>专业学位中心</w:t>
      </w:r>
    </w:p>
    <w:p w14:paraId="6BF4ADCF" w14:textId="4BFC2C8A" w:rsidR="0014609D" w:rsidRDefault="00493C9B" w:rsidP="00FE0CD8">
      <w:pPr>
        <w:spacing w:line="400" w:lineRule="exact"/>
        <w:jc w:val="right"/>
        <w:rPr>
          <w:rFonts w:ascii="宋体" w:eastAsia="宋体" w:hAnsi="宋体" w:cs="Arial"/>
          <w:sz w:val="24"/>
          <w:szCs w:val="24"/>
        </w:rPr>
      </w:pPr>
      <w:r w:rsidRPr="007B6298">
        <w:rPr>
          <w:rFonts w:ascii="宋体" w:eastAsia="宋体" w:hAnsi="宋体" w:cs="Arial" w:hint="eastAsia"/>
          <w:sz w:val="24"/>
          <w:szCs w:val="24"/>
        </w:rPr>
        <w:t>202</w:t>
      </w:r>
      <w:r w:rsidR="006F0887">
        <w:rPr>
          <w:rFonts w:ascii="宋体" w:eastAsia="宋体" w:hAnsi="宋体" w:cs="Arial"/>
          <w:sz w:val="24"/>
          <w:szCs w:val="24"/>
        </w:rPr>
        <w:t>2</w:t>
      </w:r>
      <w:r w:rsidRPr="007B6298">
        <w:rPr>
          <w:rFonts w:ascii="宋体" w:eastAsia="宋体" w:hAnsi="宋体" w:cs="Arial" w:hint="eastAsia"/>
          <w:sz w:val="24"/>
          <w:szCs w:val="24"/>
        </w:rPr>
        <w:t>年</w:t>
      </w:r>
      <w:r w:rsidR="00212B40">
        <w:rPr>
          <w:rFonts w:ascii="宋体" w:eastAsia="宋体" w:hAnsi="宋体" w:cs="Arial" w:hint="eastAsia"/>
          <w:sz w:val="24"/>
          <w:szCs w:val="24"/>
        </w:rPr>
        <w:t>3</w:t>
      </w:r>
      <w:r w:rsidRPr="007B6298">
        <w:rPr>
          <w:rFonts w:ascii="宋体" w:eastAsia="宋体" w:hAnsi="宋体" w:cs="Arial" w:hint="eastAsia"/>
          <w:sz w:val="24"/>
          <w:szCs w:val="24"/>
        </w:rPr>
        <w:t>月</w:t>
      </w:r>
      <w:r w:rsidR="00212B40">
        <w:rPr>
          <w:rFonts w:ascii="宋体" w:eastAsia="宋体" w:hAnsi="宋体" w:cs="Arial" w:hint="eastAsia"/>
          <w:sz w:val="24"/>
          <w:szCs w:val="24"/>
        </w:rPr>
        <w:t>30</w:t>
      </w:r>
      <w:r w:rsidRPr="007B6298">
        <w:rPr>
          <w:rFonts w:ascii="宋体" w:eastAsia="宋体" w:hAnsi="宋体" w:cs="Arial" w:hint="eastAsia"/>
          <w:sz w:val="24"/>
          <w:szCs w:val="24"/>
        </w:rPr>
        <w:t>日</w:t>
      </w:r>
      <w:r w:rsidR="0014609D">
        <w:rPr>
          <w:rFonts w:ascii="宋体" w:eastAsia="宋体" w:hAnsi="宋体" w:cs="Arial"/>
          <w:sz w:val="24"/>
          <w:szCs w:val="24"/>
        </w:rPr>
        <w:br w:type="page"/>
      </w:r>
    </w:p>
    <w:p w14:paraId="74BB072D" w14:textId="77777777" w:rsidR="007B6298" w:rsidRPr="007B6298" w:rsidRDefault="007B6298" w:rsidP="007B6298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 w:rsidRPr="007B6298">
        <w:rPr>
          <w:rFonts w:ascii="宋体" w:eastAsia="宋体" w:hAnsi="宋体" w:hint="eastAsia"/>
          <w:b/>
          <w:sz w:val="36"/>
          <w:szCs w:val="36"/>
        </w:rPr>
        <w:lastRenderedPageBreak/>
        <w:t>同济大学结业研究生申请学位资格审查表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2268"/>
        <w:gridCol w:w="2551"/>
      </w:tblGrid>
      <w:tr w:rsidR="007B6298" w:rsidRPr="007B6298" w14:paraId="66DBBFBF" w14:textId="77777777" w:rsidTr="00237392">
        <w:trPr>
          <w:trHeight w:hRule="exact" w:val="680"/>
        </w:trPr>
        <w:tc>
          <w:tcPr>
            <w:tcW w:w="2235" w:type="dxa"/>
            <w:vAlign w:val="bottom"/>
          </w:tcPr>
          <w:p w14:paraId="460F4FFE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bottom"/>
          </w:tcPr>
          <w:p w14:paraId="547CACD9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4DFFD80C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2551" w:type="dxa"/>
            <w:vAlign w:val="bottom"/>
          </w:tcPr>
          <w:p w14:paraId="6B102EAE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6298" w:rsidRPr="007B6298" w14:paraId="60853BF1" w14:textId="77777777" w:rsidTr="006E46BD">
        <w:trPr>
          <w:trHeight w:hRule="exact" w:val="680"/>
        </w:trPr>
        <w:tc>
          <w:tcPr>
            <w:tcW w:w="2235" w:type="dxa"/>
            <w:vAlign w:val="bottom"/>
          </w:tcPr>
          <w:p w14:paraId="1757EA04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693" w:type="dxa"/>
            <w:vAlign w:val="bottom"/>
          </w:tcPr>
          <w:p w14:paraId="22B956F3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49644C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原就读学院</w:t>
            </w:r>
          </w:p>
        </w:tc>
        <w:tc>
          <w:tcPr>
            <w:tcW w:w="2551" w:type="dxa"/>
            <w:vAlign w:val="center"/>
          </w:tcPr>
          <w:p w14:paraId="09997E0C" w14:textId="00A1A204" w:rsidR="007B6298" w:rsidRPr="007B6298" w:rsidRDefault="006E46BD" w:rsidP="006E46B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经济与管理学院</w:t>
            </w:r>
          </w:p>
        </w:tc>
      </w:tr>
      <w:tr w:rsidR="007B6298" w:rsidRPr="007B6298" w14:paraId="6C43EFC1" w14:textId="77777777" w:rsidTr="00237392">
        <w:trPr>
          <w:trHeight w:hRule="exact" w:val="680"/>
        </w:trPr>
        <w:tc>
          <w:tcPr>
            <w:tcW w:w="2235" w:type="dxa"/>
            <w:vAlign w:val="bottom"/>
          </w:tcPr>
          <w:p w14:paraId="7259857B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研究生类型</w:t>
            </w:r>
          </w:p>
        </w:tc>
        <w:tc>
          <w:tcPr>
            <w:tcW w:w="2693" w:type="dxa"/>
            <w:vAlign w:val="bottom"/>
          </w:tcPr>
          <w:p w14:paraId="6F62C654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>博士研究生</w:t>
            </w:r>
          </w:p>
          <w:p w14:paraId="3B5F6E17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46BD">
              <w:rPr>
                <w:rFonts w:ascii="宋体" w:eastAsia="宋体" w:hAnsi="宋体"/>
                <w:sz w:val="24"/>
                <w:szCs w:val="24"/>
                <w:shd w:val="clear" w:color="auto" w:fill="000000" w:themeFill="text1"/>
              </w:rPr>
              <w:t>□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>硕士研究生</w:t>
            </w:r>
          </w:p>
        </w:tc>
        <w:tc>
          <w:tcPr>
            <w:tcW w:w="2268" w:type="dxa"/>
            <w:vAlign w:val="bottom"/>
          </w:tcPr>
          <w:p w14:paraId="570F3FA5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学位类型</w:t>
            </w:r>
          </w:p>
        </w:tc>
        <w:tc>
          <w:tcPr>
            <w:tcW w:w="2551" w:type="dxa"/>
            <w:vAlign w:val="bottom"/>
          </w:tcPr>
          <w:p w14:paraId="7F098E3B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科学学位    </w:t>
            </w:r>
          </w:p>
          <w:p w14:paraId="2CA25FDA" w14:textId="77777777" w:rsidR="007B6298" w:rsidRPr="007B6298" w:rsidRDefault="007B6298" w:rsidP="002373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E46BD">
              <w:rPr>
                <w:rFonts w:ascii="宋体" w:eastAsia="宋体" w:hAnsi="宋体"/>
                <w:sz w:val="24"/>
                <w:szCs w:val="24"/>
                <w:shd w:val="clear" w:color="auto" w:fill="000000" w:themeFill="text1"/>
              </w:rPr>
              <w:t>□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>专业学位</w:t>
            </w:r>
          </w:p>
        </w:tc>
      </w:tr>
      <w:tr w:rsidR="007B6298" w:rsidRPr="007B6298" w14:paraId="78A3A9D1" w14:textId="77777777" w:rsidTr="00237392">
        <w:trPr>
          <w:trHeight w:hRule="exact" w:val="680"/>
        </w:trPr>
        <w:tc>
          <w:tcPr>
            <w:tcW w:w="2235" w:type="dxa"/>
            <w:vAlign w:val="bottom"/>
          </w:tcPr>
          <w:p w14:paraId="0551BCD9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学科或专业(领域)</w:t>
            </w:r>
          </w:p>
        </w:tc>
        <w:tc>
          <w:tcPr>
            <w:tcW w:w="7512" w:type="dxa"/>
            <w:gridSpan w:val="3"/>
            <w:vAlign w:val="bottom"/>
          </w:tcPr>
          <w:p w14:paraId="2BC67C84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B6298" w:rsidRPr="007B6298" w14:paraId="719F6419" w14:textId="77777777" w:rsidTr="00237392">
        <w:trPr>
          <w:trHeight w:hRule="exact" w:val="680"/>
        </w:trPr>
        <w:tc>
          <w:tcPr>
            <w:tcW w:w="2235" w:type="dxa"/>
            <w:vAlign w:val="bottom"/>
          </w:tcPr>
          <w:p w14:paraId="39B6BD46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入学时间</w:t>
            </w:r>
          </w:p>
        </w:tc>
        <w:tc>
          <w:tcPr>
            <w:tcW w:w="2693" w:type="dxa"/>
            <w:vAlign w:val="bottom"/>
          </w:tcPr>
          <w:p w14:paraId="3287F422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24AD7DB1" w14:textId="77777777" w:rsidR="007B6298" w:rsidRPr="007B6298" w:rsidRDefault="007B6298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结业时间</w:t>
            </w:r>
          </w:p>
        </w:tc>
        <w:tc>
          <w:tcPr>
            <w:tcW w:w="2551" w:type="dxa"/>
            <w:vAlign w:val="bottom"/>
          </w:tcPr>
          <w:p w14:paraId="2EBBB1C3" w14:textId="57F5BA53" w:rsidR="007B6298" w:rsidRPr="007B6298" w:rsidRDefault="003E20DA" w:rsidP="0023739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</w:t>
            </w:r>
          </w:p>
        </w:tc>
      </w:tr>
      <w:tr w:rsidR="007B6298" w:rsidRPr="007B6298" w14:paraId="014D0CC7" w14:textId="77777777" w:rsidTr="00237392">
        <w:trPr>
          <w:trHeight w:val="1900"/>
        </w:trPr>
        <w:tc>
          <w:tcPr>
            <w:tcW w:w="9747" w:type="dxa"/>
            <w:gridSpan w:val="4"/>
          </w:tcPr>
          <w:p w14:paraId="0AD00042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申请人提交材料</w:t>
            </w:r>
          </w:p>
          <w:p w14:paraId="68A68A1D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1.课程成绩单；2.结业证；3.学术成果。</w:t>
            </w:r>
          </w:p>
          <w:p w14:paraId="580D65D5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本人承诺以上材料属实,如有不实,愿承担相应的责任和后果。</w:t>
            </w:r>
          </w:p>
          <w:p w14:paraId="15087A6B" w14:textId="77777777" w:rsidR="007B6298" w:rsidRPr="007B6298" w:rsidRDefault="007B6298" w:rsidP="00237392">
            <w:pPr>
              <w:spacing w:beforeLines="100" w:before="312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申请人签名：                            年    月    日</w:t>
            </w:r>
          </w:p>
        </w:tc>
      </w:tr>
      <w:tr w:rsidR="007B6298" w:rsidRPr="007B6298" w14:paraId="772A37C0" w14:textId="77777777" w:rsidTr="00237392">
        <w:trPr>
          <w:trHeight w:val="1919"/>
        </w:trPr>
        <w:tc>
          <w:tcPr>
            <w:tcW w:w="9747" w:type="dxa"/>
            <w:gridSpan w:val="4"/>
          </w:tcPr>
          <w:p w14:paraId="03EFE0B9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>指导教师意见</w:t>
            </w:r>
          </w:p>
          <w:p w14:paraId="248CD60D" w14:textId="77777777" w:rsidR="007B6298" w:rsidRPr="007B6298" w:rsidRDefault="007B6298" w:rsidP="0023739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9FC8294" w14:textId="77777777" w:rsidR="007B6298" w:rsidRPr="007B6298" w:rsidRDefault="007B6298" w:rsidP="00237392">
            <w:pPr>
              <w:spacing w:beforeLines="100" w:before="312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导师签名：                            年    月    日</w:t>
            </w:r>
          </w:p>
        </w:tc>
      </w:tr>
      <w:tr w:rsidR="007B6298" w:rsidRPr="007B6298" w14:paraId="45A75123" w14:textId="77777777" w:rsidTr="00237392">
        <w:trPr>
          <w:trHeight w:val="3676"/>
        </w:trPr>
        <w:tc>
          <w:tcPr>
            <w:tcW w:w="9747" w:type="dxa"/>
            <w:gridSpan w:val="4"/>
            <w:vAlign w:val="center"/>
          </w:tcPr>
          <w:p w14:paraId="29A9A9F3" w14:textId="77777777" w:rsidR="007B6298" w:rsidRPr="007B6298" w:rsidRDefault="007B6298" w:rsidP="00237392">
            <w:pPr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学科委员会/专业学位教指委考核意见</w:t>
            </w:r>
          </w:p>
          <w:p w14:paraId="6CE9AA03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1.申请学位资格考核情况</w:t>
            </w:r>
          </w:p>
          <w:p w14:paraId="5B2C3404" w14:textId="77777777" w:rsidR="007B6298" w:rsidRPr="0038080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（1）外语考核是否通过：        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是   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  <w:p w14:paraId="49D47244" w14:textId="77777777" w:rsidR="007B6298" w:rsidRPr="0038080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（2）学科专业综合考核是否通过：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是   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  <w:p w14:paraId="76307B5C" w14:textId="77777777" w:rsidR="007B6298" w:rsidRPr="0038080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b/>
                <w:sz w:val="28"/>
                <w:szCs w:val="28"/>
              </w:rPr>
            </w:pPr>
            <w:r w:rsidRPr="007B6298">
              <w:rPr>
                <w:rFonts w:ascii="宋体" w:eastAsia="宋体" w:hAnsi="宋体" w:hint="eastAsia"/>
                <w:sz w:val="24"/>
                <w:szCs w:val="24"/>
              </w:rPr>
              <w:t xml:space="preserve">    2.是否同意答辩及申请学位：     </w:t>
            </w:r>
            <w:r w:rsidRPr="007B629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是      </w:t>
            </w:r>
            <w:r w:rsidRPr="00380808">
              <w:rPr>
                <w:rFonts w:ascii="宋体" w:eastAsia="宋体" w:hAnsi="宋体"/>
                <w:b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sz w:val="28"/>
                <w:szCs w:val="28"/>
              </w:rPr>
              <w:t>否</w:t>
            </w:r>
          </w:p>
          <w:p w14:paraId="3CF95E66" w14:textId="77777777" w:rsidR="007B6298" w:rsidRPr="007B6298" w:rsidRDefault="007B6298" w:rsidP="00237392">
            <w:pPr>
              <w:tabs>
                <w:tab w:val="left" w:pos="5103"/>
              </w:tabs>
              <w:spacing w:beforeLines="100" w:before="312"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主任签名：                             年    月    日</w:t>
            </w:r>
          </w:p>
        </w:tc>
      </w:tr>
      <w:tr w:rsidR="007B6298" w:rsidRPr="007B6298" w14:paraId="2C777F3F" w14:textId="77777777" w:rsidTr="00237392">
        <w:trPr>
          <w:trHeight w:val="1901"/>
        </w:trPr>
        <w:tc>
          <w:tcPr>
            <w:tcW w:w="9747" w:type="dxa"/>
            <w:gridSpan w:val="4"/>
          </w:tcPr>
          <w:p w14:paraId="3EE07CA3" w14:textId="77777777" w:rsidR="007B6298" w:rsidRPr="007B6298" w:rsidRDefault="007B6298" w:rsidP="00237392">
            <w:pPr>
              <w:spacing w:beforeLines="50" w:before="156"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学位评定分委员会审核意见</w:t>
            </w:r>
          </w:p>
          <w:p w14:paraId="451A59A6" w14:textId="77777777" w:rsidR="007B6298" w:rsidRPr="007B6298" w:rsidRDefault="007B6298" w:rsidP="00237392">
            <w:pPr>
              <w:spacing w:line="48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是否同意答辩及申请学位：        </w:t>
            </w:r>
            <w:r w:rsidRPr="00380808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 xml:space="preserve">是      </w:t>
            </w:r>
            <w:r w:rsidRPr="00380808">
              <w:rPr>
                <w:rFonts w:ascii="宋体" w:eastAsia="宋体" w:hAnsi="宋体"/>
                <w:b/>
                <w:color w:val="000000"/>
                <w:sz w:val="28"/>
                <w:szCs w:val="28"/>
              </w:rPr>
              <w:t>□</w:t>
            </w:r>
            <w:r w:rsidRPr="00380808">
              <w:rPr>
                <w:rFonts w:ascii="宋体" w:eastAsia="宋体" w:hAnsi="宋体" w:hint="eastAsia"/>
                <w:b/>
                <w:color w:val="000000"/>
                <w:sz w:val="28"/>
                <w:szCs w:val="28"/>
              </w:rPr>
              <w:t xml:space="preserve">否  </w:t>
            </w:r>
            <w:r w:rsidRPr="00380808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 </w:t>
            </w:r>
          </w:p>
          <w:p w14:paraId="1EEE0661" w14:textId="77777777" w:rsidR="007B6298" w:rsidRPr="007B6298" w:rsidRDefault="007B6298" w:rsidP="00237392">
            <w:pPr>
              <w:tabs>
                <w:tab w:val="left" w:pos="5103"/>
                <w:tab w:val="left" w:pos="5387"/>
              </w:tabs>
              <w:spacing w:beforeLines="100" w:before="312"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B629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                     主席签名：                            年    月    日</w:t>
            </w:r>
          </w:p>
        </w:tc>
      </w:tr>
    </w:tbl>
    <w:p w14:paraId="45B98DFD" w14:textId="77777777" w:rsidR="0014609D" w:rsidRDefault="0014609D">
      <w:pPr>
        <w:widowControl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/>
          <w:sz w:val="24"/>
          <w:szCs w:val="24"/>
        </w:rPr>
        <w:br w:type="page"/>
      </w:r>
    </w:p>
    <w:p w14:paraId="4BE6F00E" w14:textId="77777777" w:rsidR="0014609D" w:rsidRDefault="0014609D" w:rsidP="0014609D">
      <w:pPr>
        <w:pStyle w:val="a6"/>
      </w:pPr>
    </w:p>
    <w:p w14:paraId="7A88F973" w14:textId="1371E42B" w:rsidR="0014609D" w:rsidRDefault="0014609D" w:rsidP="0014609D">
      <w:pPr>
        <w:pStyle w:val="a6"/>
      </w:pPr>
      <w:r w:rsidRPr="0064214B">
        <w:rPr>
          <w:rFonts w:hint="eastAsia"/>
        </w:rPr>
        <w:t>统一身份认证临时续期申请</w:t>
      </w:r>
      <w:r>
        <w:rPr>
          <w:rFonts w:hint="eastAsia"/>
        </w:rPr>
        <w:t>（学生）</w:t>
      </w:r>
    </w:p>
    <w:p w14:paraId="73D6A91C" w14:textId="77777777" w:rsidR="0014609D" w:rsidRPr="00AB1EED" w:rsidRDefault="0014609D" w:rsidP="001460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1276"/>
        <w:gridCol w:w="2885"/>
      </w:tblGrid>
      <w:tr w:rsidR="0014609D" w:rsidRPr="00FC48B9" w14:paraId="294CBAC1" w14:textId="77777777" w:rsidTr="00237392">
        <w:trPr>
          <w:trHeight w:val="85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D228C97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姓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shd w:val="clear" w:color="auto" w:fill="auto"/>
          </w:tcPr>
          <w:p w14:paraId="01782240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696DC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学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号</w:t>
            </w:r>
          </w:p>
        </w:tc>
        <w:tc>
          <w:tcPr>
            <w:tcW w:w="2885" w:type="dxa"/>
            <w:shd w:val="clear" w:color="auto" w:fill="auto"/>
          </w:tcPr>
          <w:p w14:paraId="75967D2A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609D" w:rsidRPr="00FC48B9" w14:paraId="30D54D8A" w14:textId="77777777" w:rsidTr="006E46BD">
        <w:trPr>
          <w:trHeight w:val="85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FA559BF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学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院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570FA36" w14:textId="3EB017E0" w:rsidR="0014609D" w:rsidRPr="00FC48B9" w:rsidRDefault="006E46B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经济与管理学院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BACFA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手机号码</w:t>
            </w:r>
          </w:p>
        </w:tc>
        <w:tc>
          <w:tcPr>
            <w:tcW w:w="2885" w:type="dxa"/>
            <w:shd w:val="clear" w:color="auto" w:fill="auto"/>
          </w:tcPr>
          <w:p w14:paraId="3E67D7F9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4609D" w:rsidRPr="00FC48B9" w14:paraId="00E96C65" w14:textId="77777777" w:rsidTr="006E46BD">
        <w:trPr>
          <w:trHeight w:val="85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20C780F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续期期限</w:t>
            </w:r>
          </w:p>
        </w:tc>
        <w:tc>
          <w:tcPr>
            <w:tcW w:w="7280" w:type="dxa"/>
            <w:gridSpan w:val="3"/>
            <w:shd w:val="clear" w:color="auto" w:fill="auto"/>
            <w:vAlign w:val="center"/>
          </w:tcPr>
          <w:p w14:paraId="33669185" w14:textId="29BE5549" w:rsidR="0014609D" w:rsidRPr="00FC48B9" w:rsidRDefault="00FB06EA" w:rsidP="006E46BD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B06EA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不填</w:t>
            </w:r>
            <w:r w:rsidRPr="00FB06EA">
              <w:rPr>
                <w:rFonts w:ascii="微软雅黑" w:eastAsia="微软雅黑" w:hAnsi="微软雅黑" w:hint="eastAsia"/>
                <w:color w:val="FF0000"/>
                <w:sz w:val="24"/>
                <w:szCs w:val="24"/>
              </w:rPr>
              <w:t>，等研究生院批准）</w:t>
            </w:r>
          </w:p>
        </w:tc>
      </w:tr>
      <w:tr w:rsidR="0014609D" w:rsidRPr="00FC48B9" w14:paraId="65A253B4" w14:textId="77777777" w:rsidTr="00237392">
        <w:trPr>
          <w:trHeight w:val="3829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5F01757" w14:textId="77777777" w:rsidR="0014609D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情况说明</w:t>
            </w:r>
          </w:p>
          <w:p w14:paraId="36BC245F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（写明事由和需登录的系统）</w:t>
            </w:r>
          </w:p>
        </w:tc>
        <w:tc>
          <w:tcPr>
            <w:tcW w:w="7280" w:type="dxa"/>
            <w:gridSpan w:val="3"/>
            <w:shd w:val="clear" w:color="auto" w:fill="auto"/>
          </w:tcPr>
          <w:p w14:paraId="34CB088B" w14:textId="19C0AA16" w:rsidR="0014609D" w:rsidRPr="00FC48B9" w:rsidRDefault="003F0948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3F0948">
              <w:rPr>
                <w:rFonts w:ascii="微软雅黑" w:eastAsia="微软雅黑" w:hAnsi="微软雅黑" w:hint="eastAsia"/>
                <w:sz w:val="24"/>
                <w:szCs w:val="24"/>
              </w:rPr>
              <w:t>已结业专业学位硕士研究生，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申请参加</w:t>
            </w:r>
            <w:r w:rsidRPr="003F0948">
              <w:rPr>
                <w:rFonts w:ascii="微软雅黑" w:eastAsia="微软雅黑" w:hAnsi="微软雅黑" w:hint="eastAsia"/>
                <w:sz w:val="24"/>
                <w:szCs w:val="24"/>
              </w:rPr>
              <w:t>学位论文答辩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并取得</w:t>
            </w:r>
            <w:r w:rsidRPr="003F0948">
              <w:rPr>
                <w:rFonts w:ascii="微软雅黑" w:eastAsia="微软雅黑" w:hAnsi="微软雅黑"/>
                <w:sz w:val="24"/>
                <w:szCs w:val="24"/>
              </w:rPr>
              <w:t>相应的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学位。</w:t>
            </w:r>
          </w:p>
          <w:p w14:paraId="487CA5A7" w14:textId="324423FB" w:rsidR="003E20DA" w:rsidRDefault="006E46B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需登录</w:t>
            </w:r>
            <w:r w:rsidR="003E20DA">
              <w:rPr>
                <w:rFonts w:ascii="微软雅黑" w:eastAsia="微软雅黑" w:hAnsi="微软雅黑" w:hint="eastAsia"/>
                <w:sz w:val="24"/>
                <w:szCs w:val="24"/>
              </w:rPr>
              <w:t>学位和学籍</w:t>
            </w:r>
            <w:r w:rsidR="00FB06EA">
              <w:rPr>
                <w:rFonts w:ascii="微软雅黑" w:eastAsia="微软雅黑" w:hAnsi="微软雅黑" w:hint="eastAsia"/>
                <w:sz w:val="24"/>
                <w:szCs w:val="24"/>
              </w:rPr>
              <w:t>管理等相关系统</w:t>
            </w:r>
            <w:r w:rsidR="003E20DA">
              <w:rPr>
                <w:rFonts w:ascii="微软雅黑" w:eastAsia="微软雅黑" w:hAnsi="微软雅黑" w:hint="eastAsia"/>
                <w:sz w:val="24"/>
                <w:szCs w:val="24"/>
              </w:rPr>
              <w:t>，如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</w:p>
          <w:p w14:paraId="6C138B8B" w14:textId="7EAC63ED" w:rsidR="0014609D" w:rsidRPr="00FC48B9" w:rsidRDefault="003E20DA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教务管理系统</w:t>
            </w:r>
            <w:r w:rsidR="00212B40">
              <w:rPr>
                <w:rFonts w:ascii="微软雅黑" w:eastAsia="微软雅黑" w:hAnsi="微软雅黑" w:hint="eastAsia"/>
                <w:sz w:val="24"/>
                <w:szCs w:val="24"/>
              </w:rPr>
              <w:t>：</w:t>
            </w:r>
            <w:r w:rsidR="006E46BD">
              <w:rPr>
                <w:rFonts w:ascii="微软雅黑" w:eastAsia="微软雅黑" w:hAnsi="微软雅黑" w:hint="eastAsia"/>
                <w:sz w:val="24"/>
                <w:szCs w:val="24"/>
              </w:rPr>
              <w:t>1.</w:t>
            </w:r>
            <w:r w:rsidR="006E46BD">
              <w:rPr>
                <w:rFonts w:ascii="微软雅黑" w:eastAsia="微软雅黑" w:hAnsi="微软雅黑"/>
                <w:sz w:val="24"/>
                <w:szCs w:val="24"/>
              </w:rPr>
              <w:t>tongji.edu.cn;</w:t>
            </w:r>
          </w:p>
          <w:p w14:paraId="44DD4589" w14:textId="6FBBD6B2" w:rsidR="0014609D" w:rsidRDefault="00475E9B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475E9B">
              <w:rPr>
                <w:rFonts w:ascii="微软雅黑" w:eastAsia="微软雅黑" w:hAnsi="微软雅黑" w:hint="eastAsia"/>
                <w:sz w:val="24"/>
                <w:szCs w:val="24"/>
              </w:rPr>
              <w:t>查重系统：</w:t>
            </w:r>
            <w:hyperlink r:id="rId8" w:history="1">
              <w:r w:rsidR="003E20DA" w:rsidRPr="00663B08">
                <w:rPr>
                  <w:rStyle w:val="ac"/>
                  <w:rFonts w:ascii="微软雅黑" w:eastAsia="微软雅黑" w:hAnsi="微软雅黑"/>
                  <w:sz w:val="24"/>
                  <w:szCs w:val="24"/>
                </w:rPr>
                <w:t>https://lwcc.tongji.edu.cn/lw/Check/login</w:t>
              </w:r>
            </w:hyperlink>
          </w:p>
          <w:p w14:paraId="2138E0C1" w14:textId="691D93E9" w:rsidR="003E20DA" w:rsidRPr="003E20DA" w:rsidRDefault="003E20DA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3E20DA">
              <w:rPr>
                <w:rFonts w:ascii="微软雅黑" w:eastAsia="微软雅黑" w:hAnsi="微软雅黑" w:hint="eastAsia"/>
                <w:sz w:val="24"/>
                <w:szCs w:val="24"/>
              </w:rPr>
              <w:t>学位申请系统：</w:t>
            </w:r>
            <w:r w:rsidRPr="003E20DA">
              <w:rPr>
                <w:rFonts w:ascii="微软雅黑" w:eastAsia="微软雅黑" w:hAnsi="微软雅黑"/>
                <w:sz w:val="24"/>
                <w:szCs w:val="24"/>
              </w:rPr>
              <w:t>http://myportal.tongji.edu.cn/new/index.html</w:t>
            </w:r>
          </w:p>
          <w:p w14:paraId="77C1844A" w14:textId="77777777" w:rsidR="0014609D" w:rsidRDefault="0014609D" w:rsidP="00237392">
            <w:pPr>
              <w:ind w:firstLineChars="1500" w:firstLine="3600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申请人签名：</w:t>
            </w:r>
          </w:p>
          <w:p w14:paraId="55FCFDD2" w14:textId="77777777" w:rsidR="0014609D" w:rsidRPr="00FC48B9" w:rsidRDefault="0014609D" w:rsidP="00237392">
            <w:pPr>
              <w:ind w:firstLineChars="1500" w:firstLine="36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日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期：</w:t>
            </w:r>
          </w:p>
        </w:tc>
      </w:tr>
      <w:tr w:rsidR="0014609D" w:rsidRPr="00FC48B9" w14:paraId="1F70D122" w14:textId="77777777" w:rsidTr="00237392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F72083E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导师意见</w:t>
            </w:r>
          </w:p>
        </w:tc>
        <w:tc>
          <w:tcPr>
            <w:tcW w:w="7280" w:type="dxa"/>
            <w:gridSpan w:val="3"/>
            <w:shd w:val="clear" w:color="auto" w:fill="auto"/>
          </w:tcPr>
          <w:p w14:paraId="74B302EB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1283EDC1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6A44CCAB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6C6CA7DE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 xml:space="preserve">导 </w:t>
            </w:r>
            <w:r w:rsidRPr="00FC48B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师签名：</w:t>
            </w:r>
          </w:p>
        </w:tc>
      </w:tr>
      <w:tr w:rsidR="0014609D" w:rsidRPr="00FC48B9" w14:paraId="6C6E8227" w14:textId="77777777" w:rsidTr="00237392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613C4F7" w14:textId="77777777" w:rsidR="0014609D" w:rsidRPr="00FC48B9" w:rsidRDefault="0014609D" w:rsidP="0023739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C48B9">
              <w:rPr>
                <w:rFonts w:ascii="微软雅黑" w:eastAsia="微软雅黑" w:hAnsi="微软雅黑" w:hint="eastAsia"/>
                <w:sz w:val="24"/>
                <w:szCs w:val="24"/>
              </w:rPr>
              <w:t>学院盖章</w:t>
            </w:r>
          </w:p>
        </w:tc>
        <w:tc>
          <w:tcPr>
            <w:tcW w:w="7280" w:type="dxa"/>
            <w:gridSpan w:val="3"/>
            <w:shd w:val="clear" w:color="auto" w:fill="auto"/>
          </w:tcPr>
          <w:p w14:paraId="7F7819BC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3D80319D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79FC38A9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14:paraId="5C16A96C" w14:textId="77777777" w:rsidR="0014609D" w:rsidRPr="00FC48B9" w:rsidRDefault="0014609D" w:rsidP="00237392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3B6098F9" w14:textId="77777777" w:rsidR="007B6298" w:rsidRPr="007B6298" w:rsidRDefault="007B6298" w:rsidP="00493C9B">
      <w:pPr>
        <w:jc w:val="right"/>
        <w:rPr>
          <w:rFonts w:ascii="宋体" w:eastAsia="宋体" w:hAnsi="宋体" w:cs="Arial"/>
          <w:sz w:val="24"/>
          <w:szCs w:val="24"/>
        </w:rPr>
      </w:pPr>
    </w:p>
    <w:sectPr w:rsidR="007B6298" w:rsidRPr="007B6298" w:rsidSect="007B6298">
      <w:pgSz w:w="11906" w:h="16838"/>
      <w:pgMar w:top="85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23A9" w14:textId="77777777" w:rsidR="00FA321B" w:rsidRDefault="00FA321B" w:rsidP="00EA009E">
      <w:r>
        <w:separator/>
      </w:r>
    </w:p>
  </w:endnote>
  <w:endnote w:type="continuationSeparator" w:id="0">
    <w:p w14:paraId="03181EC3" w14:textId="77777777" w:rsidR="00FA321B" w:rsidRDefault="00FA321B" w:rsidP="00EA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88C18" w14:textId="77777777" w:rsidR="00FA321B" w:rsidRDefault="00FA321B" w:rsidP="00EA009E">
      <w:r>
        <w:separator/>
      </w:r>
    </w:p>
  </w:footnote>
  <w:footnote w:type="continuationSeparator" w:id="0">
    <w:p w14:paraId="3F809F24" w14:textId="77777777" w:rsidR="00FA321B" w:rsidRDefault="00FA321B" w:rsidP="00EA0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532"/>
    <w:multiLevelType w:val="hybridMultilevel"/>
    <w:tmpl w:val="3DCABEBA"/>
    <w:lvl w:ilvl="0" w:tplc="713A464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2D56BF"/>
    <w:multiLevelType w:val="hybridMultilevel"/>
    <w:tmpl w:val="52089530"/>
    <w:lvl w:ilvl="0" w:tplc="C838C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5A1BF0"/>
    <w:multiLevelType w:val="hybridMultilevel"/>
    <w:tmpl w:val="E6C0D3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AE5DDF"/>
    <w:multiLevelType w:val="hybridMultilevel"/>
    <w:tmpl w:val="BD68EAF8"/>
    <w:lvl w:ilvl="0" w:tplc="B1D4A08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821778"/>
    <w:multiLevelType w:val="hybridMultilevel"/>
    <w:tmpl w:val="960CEAD6"/>
    <w:lvl w:ilvl="0" w:tplc="95984F7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22"/>
    <w:rsid w:val="00106F80"/>
    <w:rsid w:val="00130035"/>
    <w:rsid w:val="00132359"/>
    <w:rsid w:val="001443E5"/>
    <w:rsid w:val="0014609D"/>
    <w:rsid w:val="00157D66"/>
    <w:rsid w:val="001F630A"/>
    <w:rsid w:val="00212B40"/>
    <w:rsid w:val="002368A9"/>
    <w:rsid w:val="00281CA8"/>
    <w:rsid w:val="00282EFB"/>
    <w:rsid w:val="00311B70"/>
    <w:rsid w:val="0034017E"/>
    <w:rsid w:val="00380808"/>
    <w:rsid w:val="003C3A2B"/>
    <w:rsid w:val="003E20DA"/>
    <w:rsid w:val="003F0948"/>
    <w:rsid w:val="0041715B"/>
    <w:rsid w:val="00475E9B"/>
    <w:rsid w:val="00493C9B"/>
    <w:rsid w:val="004F42C4"/>
    <w:rsid w:val="005358F2"/>
    <w:rsid w:val="0057018C"/>
    <w:rsid w:val="00570322"/>
    <w:rsid w:val="005772A3"/>
    <w:rsid w:val="00593E5D"/>
    <w:rsid w:val="005A282E"/>
    <w:rsid w:val="005F7CA2"/>
    <w:rsid w:val="006776C8"/>
    <w:rsid w:val="00684919"/>
    <w:rsid w:val="00687FE0"/>
    <w:rsid w:val="006B5A70"/>
    <w:rsid w:val="006E46BD"/>
    <w:rsid w:val="006F0887"/>
    <w:rsid w:val="00711D06"/>
    <w:rsid w:val="007457AE"/>
    <w:rsid w:val="007569D3"/>
    <w:rsid w:val="00796C26"/>
    <w:rsid w:val="007B6298"/>
    <w:rsid w:val="007D3F9E"/>
    <w:rsid w:val="007F09F8"/>
    <w:rsid w:val="00863DF1"/>
    <w:rsid w:val="008B3B4F"/>
    <w:rsid w:val="009361A8"/>
    <w:rsid w:val="00977674"/>
    <w:rsid w:val="009B7F41"/>
    <w:rsid w:val="009C2F7F"/>
    <w:rsid w:val="00AF77E6"/>
    <w:rsid w:val="00B208C6"/>
    <w:rsid w:val="00B27644"/>
    <w:rsid w:val="00B27A11"/>
    <w:rsid w:val="00B674A2"/>
    <w:rsid w:val="00B83351"/>
    <w:rsid w:val="00BC34DF"/>
    <w:rsid w:val="00C75B89"/>
    <w:rsid w:val="00CC4E15"/>
    <w:rsid w:val="00D7577A"/>
    <w:rsid w:val="00DB71DD"/>
    <w:rsid w:val="00DF6DF9"/>
    <w:rsid w:val="00E06FB0"/>
    <w:rsid w:val="00E55EF1"/>
    <w:rsid w:val="00E67A62"/>
    <w:rsid w:val="00E75006"/>
    <w:rsid w:val="00E76E42"/>
    <w:rsid w:val="00EA009E"/>
    <w:rsid w:val="00ED57F2"/>
    <w:rsid w:val="00EF1828"/>
    <w:rsid w:val="00EF3E64"/>
    <w:rsid w:val="00F47FF4"/>
    <w:rsid w:val="00F73FA0"/>
    <w:rsid w:val="00F93C97"/>
    <w:rsid w:val="00FA321B"/>
    <w:rsid w:val="00FB06EA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2BEF8"/>
  <w15:chartTrackingRefBased/>
  <w15:docId w15:val="{9C96396D-D671-40A7-88A0-FF0B2892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22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C34D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C34DF"/>
  </w:style>
  <w:style w:type="paragraph" w:styleId="a6">
    <w:name w:val="Title"/>
    <w:basedOn w:val="a"/>
    <w:next w:val="a"/>
    <w:link w:val="a7"/>
    <w:uiPriority w:val="10"/>
    <w:qFormat/>
    <w:rsid w:val="0014609D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7">
    <w:name w:val="标题 字符"/>
    <w:basedOn w:val="a0"/>
    <w:link w:val="a6"/>
    <w:uiPriority w:val="10"/>
    <w:rsid w:val="0014609D"/>
    <w:rPr>
      <w:rFonts w:ascii="等线 Light" w:eastAsia="等线 Light" w:hAnsi="等线 Light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A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A009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A0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A009E"/>
    <w:rPr>
      <w:sz w:val="18"/>
      <w:szCs w:val="18"/>
    </w:rPr>
  </w:style>
  <w:style w:type="character" w:styleId="ac">
    <w:name w:val="Hyperlink"/>
    <w:basedOn w:val="a0"/>
    <w:uiPriority w:val="99"/>
    <w:unhideWhenUsed/>
    <w:rsid w:val="0034017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40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wcc.tongji.edu.cn/lw/Check/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m@tongji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littleroundface@outlook.com</cp:lastModifiedBy>
  <cp:revision>5</cp:revision>
  <cp:lastPrinted>2021-11-22T08:24:00Z</cp:lastPrinted>
  <dcterms:created xsi:type="dcterms:W3CDTF">2022-03-29T02:54:00Z</dcterms:created>
  <dcterms:modified xsi:type="dcterms:W3CDTF">2022-04-01T08:13:00Z</dcterms:modified>
</cp:coreProperties>
</file>