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5F" w:rsidRDefault="009B765F" w:rsidP="009B765F">
      <w:pPr>
        <w:spacing w:line="360" w:lineRule="auto"/>
        <w:jc w:val="left"/>
        <w:rPr>
          <w:rFonts w:ascii="楷体" w:eastAsia="楷体" w:hAnsi="楷体" w:hint="eastAsia"/>
          <w:b/>
          <w:color w:val="002060"/>
          <w:szCs w:val="21"/>
        </w:rPr>
      </w:pPr>
      <w:r w:rsidRPr="009B765F">
        <w:rPr>
          <w:rFonts w:ascii="楷体" w:eastAsia="楷体" w:hAnsi="楷体" w:hint="eastAsia"/>
          <w:b/>
          <w:color w:val="002060"/>
          <w:szCs w:val="21"/>
        </w:rPr>
        <w:t>同济大学教育部平台匿名评审</w:t>
      </w:r>
      <w:r w:rsidRPr="009B765F">
        <w:rPr>
          <w:rFonts w:ascii="楷体" w:eastAsia="楷体" w:hAnsi="楷体" w:hint="eastAsia"/>
          <w:b/>
          <w:color w:val="002060"/>
          <w:szCs w:val="21"/>
        </w:rPr>
        <w:t xml:space="preserve"> </w:t>
      </w:r>
    </w:p>
    <w:p w:rsidR="009B765F" w:rsidRPr="009B765F" w:rsidRDefault="009B765F" w:rsidP="009B765F">
      <w:pPr>
        <w:spacing w:line="360" w:lineRule="auto"/>
        <w:jc w:val="left"/>
        <w:rPr>
          <w:rFonts w:ascii="楷体" w:eastAsia="楷体" w:hAnsi="楷体" w:hint="eastAsia"/>
          <w:b/>
          <w:color w:val="002060"/>
          <w:szCs w:val="21"/>
        </w:rPr>
      </w:pPr>
      <w:bookmarkStart w:id="0" w:name="_GoBack"/>
      <w:bookmarkEnd w:id="0"/>
    </w:p>
    <w:p w:rsidR="009B765F" w:rsidRPr="000773D2" w:rsidRDefault="009B765F" w:rsidP="009B765F">
      <w:pPr>
        <w:spacing w:line="360" w:lineRule="auto"/>
        <w:jc w:val="left"/>
        <w:rPr>
          <w:rFonts w:ascii="楷体" w:eastAsia="楷体" w:hAnsi="楷体"/>
          <w:b/>
          <w:color w:val="002060"/>
          <w:sz w:val="32"/>
          <w:szCs w:val="32"/>
        </w:rPr>
      </w:pPr>
      <w:r>
        <w:rPr>
          <w:rFonts w:ascii="楷体" w:eastAsia="楷体" w:hAnsi="楷体" w:hint="eastAsia"/>
          <w:b/>
          <w:color w:val="002060"/>
          <w:sz w:val="32"/>
          <w:szCs w:val="32"/>
        </w:rPr>
        <w:t xml:space="preserve">     </w:t>
      </w:r>
      <w:r w:rsidRPr="000773D2">
        <w:rPr>
          <w:rFonts w:ascii="楷体" w:eastAsia="楷体" w:hAnsi="楷体" w:hint="eastAsia"/>
          <w:b/>
          <w:color w:val="002060"/>
          <w:sz w:val="32"/>
          <w:szCs w:val="32"/>
        </w:rPr>
        <w:t>硕士学位论文  专家通讯评议评价参考指标</w:t>
      </w:r>
    </w:p>
    <w:tbl>
      <w:tblPr>
        <w:tblStyle w:val="a3"/>
        <w:tblW w:w="10162" w:type="dxa"/>
        <w:jc w:val="center"/>
        <w:tblInd w:w="-6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41"/>
        <w:gridCol w:w="7110"/>
        <w:gridCol w:w="1111"/>
      </w:tblGrid>
      <w:tr w:rsidR="009B765F" w:rsidRPr="008B2AD0" w:rsidTr="000A339E">
        <w:trPr>
          <w:jc w:val="center"/>
        </w:trPr>
        <w:tc>
          <w:tcPr>
            <w:tcW w:w="1941" w:type="dxa"/>
          </w:tcPr>
          <w:p w:rsidR="009B765F" w:rsidRPr="008B2AD0" w:rsidRDefault="009B765F" w:rsidP="000A339E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8B2AD0">
              <w:rPr>
                <w:rFonts w:ascii="Arial" w:hAnsi="Arial" w:cs="Arial"/>
                <w:b/>
                <w:kern w:val="0"/>
                <w:sz w:val="22"/>
              </w:rPr>
              <w:t>论文题目</w:t>
            </w:r>
          </w:p>
        </w:tc>
        <w:tc>
          <w:tcPr>
            <w:tcW w:w="8221" w:type="dxa"/>
            <w:gridSpan w:val="2"/>
          </w:tcPr>
          <w:p w:rsidR="009B765F" w:rsidRPr="008B2AD0" w:rsidRDefault="009B765F" w:rsidP="000A339E">
            <w:pPr>
              <w:widowControl/>
              <w:spacing w:line="480" w:lineRule="auto"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B765F" w:rsidRPr="008B2AD0" w:rsidTr="000A339E">
        <w:trPr>
          <w:jc w:val="center"/>
        </w:trPr>
        <w:tc>
          <w:tcPr>
            <w:tcW w:w="1941" w:type="dxa"/>
          </w:tcPr>
          <w:p w:rsidR="009B765F" w:rsidRPr="008B2AD0" w:rsidRDefault="009B765F" w:rsidP="000A339E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8B2AD0">
              <w:rPr>
                <w:rFonts w:ascii="Arial" w:hAnsi="Arial" w:cs="Arial"/>
                <w:b/>
                <w:kern w:val="0"/>
                <w:sz w:val="22"/>
              </w:rPr>
              <w:t>学科（专业）</w:t>
            </w:r>
          </w:p>
        </w:tc>
        <w:tc>
          <w:tcPr>
            <w:tcW w:w="8221" w:type="dxa"/>
            <w:gridSpan w:val="2"/>
          </w:tcPr>
          <w:p w:rsidR="009B765F" w:rsidRPr="008B2AD0" w:rsidRDefault="009B765F" w:rsidP="000A339E">
            <w:pPr>
              <w:widowControl/>
              <w:spacing w:line="480" w:lineRule="auto"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B765F" w:rsidRPr="008B2AD0" w:rsidTr="000A339E">
        <w:trPr>
          <w:trHeight w:val="732"/>
          <w:jc w:val="center"/>
        </w:trPr>
        <w:tc>
          <w:tcPr>
            <w:tcW w:w="1941" w:type="dxa"/>
            <w:vAlign w:val="center"/>
          </w:tcPr>
          <w:p w:rsidR="009B765F" w:rsidRPr="008B2AD0" w:rsidRDefault="009B765F" w:rsidP="000A339E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8B2AD0">
              <w:rPr>
                <w:rFonts w:ascii="Arial" w:hAnsi="Arial" w:cs="Arial"/>
                <w:b/>
                <w:kern w:val="0"/>
                <w:sz w:val="22"/>
              </w:rPr>
              <w:t>评议项目</w:t>
            </w:r>
          </w:p>
        </w:tc>
        <w:tc>
          <w:tcPr>
            <w:tcW w:w="7110" w:type="dxa"/>
            <w:vAlign w:val="center"/>
          </w:tcPr>
          <w:p w:rsidR="009B765F" w:rsidRPr="008B2AD0" w:rsidRDefault="009B765F" w:rsidP="000A339E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 w:rsidRPr="008B2AD0">
              <w:rPr>
                <w:rFonts w:ascii="Arial" w:hAnsi="Arial" w:cs="Arial"/>
                <w:b/>
                <w:kern w:val="0"/>
                <w:sz w:val="22"/>
              </w:rPr>
              <w:t>评价要素</w:t>
            </w:r>
          </w:p>
        </w:tc>
        <w:tc>
          <w:tcPr>
            <w:tcW w:w="1111" w:type="dxa"/>
            <w:vAlign w:val="center"/>
          </w:tcPr>
          <w:p w:rsidR="009B765F" w:rsidRPr="008B2AD0" w:rsidRDefault="009B765F" w:rsidP="000A339E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 w:rsidRPr="008B2AD0">
              <w:rPr>
                <w:rFonts w:ascii="Arial" w:hAnsi="Arial" w:cs="Arial"/>
                <w:b/>
                <w:kern w:val="0"/>
                <w:sz w:val="22"/>
              </w:rPr>
              <w:t>评价分数</w:t>
            </w:r>
          </w:p>
        </w:tc>
      </w:tr>
      <w:tr w:rsidR="009B765F" w:rsidRPr="008B2AD0" w:rsidTr="000A339E">
        <w:trPr>
          <w:jc w:val="center"/>
        </w:trPr>
        <w:tc>
          <w:tcPr>
            <w:tcW w:w="1941" w:type="dxa"/>
            <w:vAlign w:val="center"/>
          </w:tcPr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8B2AD0">
              <w:rPr>
                <w:rFonts w:ascii="Arial" w:hAnsi="Arial" w:cs="Arial"/>
                <w:kern w:val="0"/>
                <w:sz w:val="22"/>
              </w:rPr>
              <w:t>论文选题</w:t>
            </w:r>
          </w:p>
        </w:tc>
        <w:tc>
          <w:tcPr>
            <w:tcW w:w="7110" w:type="dxa"/>
            <w:vAlign w:val="center"/>
          </w:tcPr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8B2AD0">
              <w:rPr>
                <w:rFonts w:ascii="Arial" w:hAnsi="Arial" w:cs="Arial"/>
                <w:kern w:val="0"/>
                <w:sz w:val="22"/>
              </w:rPr>
              <w:t>课题的理论意义或实用价值。</w:t>
            </w:r>
          </w:p>
        </w:tc>
        <w:tc>
          <w:tcPr>
            <w:tcW w:w="1111" w:type="dxa"/>
            <w:vAlign w:val="center"/>
          </w:tcPr>
          <w:p w:rsidR="009B765F" w:rsidRPr="008B2AD0" w:rsidRDefault="009B765F" w:rsidP="000A339E">
            <w:pPr>
              <w:widowControl/>
              <w:spacing w:line="480" w:lineRule="auto"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B765F" w:rsidRPr="008B2AD0" w:rsidTr="000A339E">
        <w:trPr>
          <w:jc w:val="center"/>
        </w:trPr>
        <w:tc>
          <w:tcPr>
            <w:tcW w:w="1941" w:type="dxa"/>
            <w:vAlign w:val="center"/>
          </w:tcPr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8B2AD0">
              <w:rPr>
                <w:rFonts w:ascii="Arial" w:hAnsi="Arial" w:cs="Arial"/>
                <w:kern w:val="0"/>
                <w:sz w:val="22"/>
              </w:rPr>
              <w:t>文献综述</w:t>
            </w:r>
          </w:p>
        </w:tc>
        <w:tc>
          <w:tcPr>
            <w:tcW w:w="7110" w:type="dxa"/>
            <w:vAlign w:val="center"/>
          </w:tcPr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8B2AD0">
              <w:rPr>
                <w:rFonts w:ascii="Arial" w:hAnsi="Arial" w:cs="Arial"/>
                <w:kern w:val="0"/>
                <w:sz w:val="22"/>
              </w:rPr>
              <w:t>掌握本领域国内外学术、科技动态及综合分析能力。</w:t>
            </w:r>
          </w:p>
        </w:tc>
        <w:tc>
          <w:tcPr>
            <w:tcW w:w="1111" w:type="dxa"/>
          </w:tcPr>
          <w:p w:rsidR="009B765F" w:rsidRPr="008B2AD0" w:rsidRDefault="009B765F" w:rsidP="000A339E">
            <w:pPr>
              <w:widowControl/>
              <w:spacing w:line="480" w:lineRule="auto"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B765F" w:rsidRPr="008B2AD0" w:rsidTr="000A339E">
        <w:trPr>
          <w:jc w:val="center"/>
        </w:trPr>
        <w:tc>
          <w:tcPr>
            <w:tcW w:w="1941" w:type="dxa"/>
            <w:vAlign w:val="center"/>
          </w:tcPr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8B2AD0">
              <w:rPr>
                <w:rFonts w:ascii="Arial" w:hAnsi="Arial" w:cs="Arial"/>
                <w:kern w:val="0"/>
                <w:sz w:val="22"/>
              </w:rPr>
              <w:t>学术水平</w:t>
            </w:r>
          </w:p>
        </w:tc>
        <w:tc>
          <w:tcPr>
            <w:tcW w:w="7110" w:type="dxa"/>
            <w:vAlign w:val="center"/>
          </w:tcPr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8B2AD0">
              <w:rPr>
                <w:rFonts w:ascii="Arial" w:hAnsi="Arial" w:cs="Arial"/>
                <w:kern w:val="0"/>
                <w:sz w:val="22"/>
              </w:rPr>
              <w:t>学术水平、创造性成果</w:t>
            </w:r>
          </w:p>
        </w:tc>
        <w:tc>
          <w:tcPr>
            <w:tcW w:w="1111" w:type="dxa"/>
          </w:tcPr>
          <w:p w:rsidR="009B765F" w:rsidRPr="008B2AD0" w:rsidRDefault="009B765F" w:rsidP="000A339E">
            <w:pPr>
              <w:widowControl/>
              <w:spacing w:line="480" w:lineRule="auto"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B765F" w:rsidRPr="008B2AD0" w:rsidTr="000A339E">
        <w:trPr>
          <w:jc w:val="center"/>
        </w:trPr>
        <w:tc>
          <w:tcPr>
            <w:tcW w:w="1941" w:type="dxa"/>
            <w:vAlign w:val="center"/>
          </w:tcPr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8B2AD0">
              <w:rPr>
                <w:rFonts w:ascii="Arial" w:hAnsi="Arial" w:cs="Arial"/>
                <w:kern w:val="0"/>
                <w:sz w:val="22"/>
              </w:rPr>
              <w:t>理论与实践</w:t>
            </w:r>
          </w:p>
        </w:tc>
        <w:tc>
          <w:tcPr>
            <w:tcW w:w="7110" w:type="dxa"/>
          </w:tcPr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8B2AD0">
              <w:rPr>
                <w:rFonts w:ascii="Arial" w:hAnsi="Arial" w:cs="Arial"/>
                <w:kern w:val="0"/>
                <w:sz w:val="22"/>
              </w:rPr>
              <w:t>理论分析正确性、实验手段先进性、实验与计算</w:t>
            </w:r>
          </w:p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8B2AD0">
              <w:rPr>
                <w:rFonts w:ascii="Arial" w:hAnsi="Arial" w:cs="Arial"/>
                <w:kern w:val="0"/>
                <w:sz w:val="22"/>
              </w:rPr>
              <w:t>数据完整性</w:t>
            </w:r>
          </w:p>
        </w:tc>
        <w:tc>
          <w:tcPr>
            <w:tcW w:w="1111" w:type="dxa"/>
          </w:tcPr>
          <w:p w:rsidR="009B765F" w:rsidRPr="008B2AD0" w:rsidRDefault="009B765F" w:rsidP="000A339E">
            <w:pPr>
              <w:widowControl/>
              <w:spacing w:line="480" w:lineRule="auto"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B765F" w:rsidRPr="008B2AD0" w:rsidTr="000A339E">
        <w:trPr>
          <w:jc w:val="center"/>
        </w:trPr>
        <w:tc>
          <w:tcPr>
            <w:tcW w:w="1941" w:type="dxa"/>
            <w:vAlign w:val="center"/>
          </w:tcPr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8B2AD0">
              <w:rPr>
                <w:rFonts w:ascii="Arial" w:hAnsi="Arial" w:cs="Arial"/>
                <w:kern w:val="0"/>
                <w:sz w:val="22"/>
              </w:rPr>
              <w:t>论文写作</w:t>
            </w:r>
          </w:p>
        </w:tc>
        <w:tc>
          <w:tcPr>
            <w:tcW w:w="7110" w:type="dxa"/>
          </w:tcPr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8B2AD0">
              <w:rPr>
                <w:rFonts w:ascii="Arial" w:hAnsi="Arial" w:cs="Arial"/>
                <w:kern w:val="0"/>
                <w:sz w:val="22"/>
              </w:rPr>
              <w:t>材料组织、结果表述、条理性、逻辑性、文笔、</w:t>
            </w:r>
          </w:p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8B2AD0">
              <w:rPr>
                <w:rFonts w:ascii="Arial" w:hAnsi="Arial" w:cs="Arial"/>
                <w:kern w:val="0"/>
                <w:sz w:val="22"/>
              </w:rPr>
              <w:t>学风</w:t>
            </w:r>
          </w:p>
        </w:tc>
        <w:tc>
          <w:tcPr>
            <w:tcW w:w="1111" w:type="dxa"/>
          </w:tcPr>
          <w:p w:rsidR="009B765F" w:rsidRPr="008B2AD0" w:rsidRDefault="009B765F" w:rsidP="000A339E">
            <w:pPr>
              <w:widowControl/>
              <w:spacing w:line="480" w:lineRule="auto"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B765F" w:rsidRPr="008B2AD0" w:rsidTr="000A339E">
        <w:trPr>
          <w:trHeight w:val="834"/>
          <w:jc w:val="center"/>
        </w:trPr>
        <w:tc>
          <w:tcPr>
            <w:tcW w:w="9051" w:type="dxa"/>
            <w:gridSpan w:val="2"/>
            <w:vAlign w:val="center"/>
          </w:tcPr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8B2AD0">
              <w:rPr>
                <w:rFonts w:ascii="Arial" w:hAnsi="Arial" w:cs="Arial"/>
                <w:kern w:val="0"/>
                <w:sz w:val="22"/>
              </w:rPr>
              <w:t>总体评价给出百分制总评成绩</w:t>
            </w:r>
          </w:p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8B2AD0">
              <w:rPr>
                <w:rFonts w:ascii="Arial" w:hAnsi="Arial" w:cs="Arial"/>
                <w:kern w:val="0"/>
                <w:sz w:val="22"/>
              </w:rPr>
              <w:t>（</w:t>
            </w:r>
            <w:r w:rsidRPr="008B2AD0">
              <w:rPr>
                <w:rFonts w:ascii="Arial" w:hAnsi="Arial" w:cs="Arial"/>
                <w:kern w:val="0"/>
                <w:sz w:val="22"/>
              </w:rPr>
              <w:t>100-90</w:t>
            </w:r>
            <w:r w:rsidRPr="008B2AD0">
              <w:rPr>
                <w:rFonts w:ascii="Arial" w:hAnsi="Arial" w:cs="Arial"/>
                <w:kern w:val="0"/>
                <w:sz w:val="22"/>
              </w:rPr>
              <w:t>为优秀；</w:t>
            </w:r>
            <w:r w:rsidRPr="008B2AD0">
              <w:rPr>
                <w:rFonts w:ascii="Arial" w:hAnsi="Arial" w:cs="Arial"/>
                <w:kern w:val="0"/>
                <w:sz w:val="22"/>
              </w:rPr>
              <w:t>89-70</w:t>
            </w:r>
            <w:r w:rsidRPr="008B2AD0">
              <w:rPr>
                <w:rFonts w:ascii="Arial" w:hAnsi="Arial" w:cs="Arial"/>
                <w:kern w:val="0"/>
                <w:sz w:val="22"/>
              </w:rPr>
              <w:t>为良好；</w:t>
            </w:r>
            <w:r w:rsidRPr="008B2AD0">
              <w:rPr>
                <w:rFonts w:ascii="Arial" w:hAnsi="Arial" w:cs="Arial"/>
                <w:kern w:val="0"/>
                <w:sz w:val="22"/>
              </w:rPr>
              <w:t>69-60</w:t>
            </w:r>
            <w:r w:rsidRPr="008B2AD0">
              <w:rPr>
                <w:rFonts w:ascii="Arial" w:hAnsi="Arial" w:cs="Arial"/>
                <w:kern w:val="0"/>
                <w:sz w:val="22"/>
              </w:rPr>
              <w:t>为一般；</w:t>
            </w:r>
            <w:r w:rsidRPr="008B2AD0">
              <w:rPr>
                <w:rFonts w:ascii="Arial" w:hAnsi="Arial" w:cs="Arial"/>
                <w:kern w:val="0"/>
                <w:sz w:val="22"/>
              </w:rPr>
              <w:t>60</w:t>
            </w:r>
            <w:r w:rsidRPr="008B2AD0">
              <w:rPr>
                <w:rFonts w:ascii="Arial" w:hAnsi="Arial" w:cs="Arial"/>
                <w:kern w:val="0"/>
                <w:sz w:val="22"/>
              </w:rPr>
              <w:t>分以下为不合格）</w:t>
            </w:r>
          </w:p>
        </w:tc>
        <w:tc>
          <w:tcPr>
            <w:tcW w:w="1111" w:type="dxa"/>
          </w:tcPr>
          <w:p w:rsidR="009B765F" w:rsidRPr="008B2AD0" w:rsidRDefault="009B765F" w:rsidP="000A339E">
            <w:pPr>
              <w:widowControl/>
              <w:spacing w:line="480" w:lineRule="auto"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B765F" w:rsidRPr="008B2AD0" w:rsidTr="000A339E">
        <w:trPr>
          <w:trHeight w:val="490"/>
          <w:jc w:val="center"/>
        </w:trPr>
        <w:tc>
          <w:tcPr>
            <w:tcW w:w="1941" w:type="dxa"/>
            <w:vAlign w:val="center"/>
          </w:tcPr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8B2AD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是否同意答辩</w:t>
            </w:r>
          </w:p>
        </w:tc>
        <w:tc>
          <w:tcPr>
            <w:tcW w:w="8221" w:type="dxa"/>
            <w:gridSpan w:val="2"/>
          </w:tcPr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>□</w:t>
            </w: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>通过，可以进行论文答辩。</w:t>
            </w:r>
          </w:p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>□</w:t>
            </w: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>通过，建议对论文内容进行适当修改后答辩。</w:t>
            </w:r>
          </w:p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>□</w:t>
            </w: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>不通过，建议对论文内容进行较大修改，经同意后答辩。</w:t>
            </w:r>
          </w:p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>□</w:t>
            </w: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>论文存在重大缺陷，不建议进行论文答辩。</w:t>
            </w:r>
          </w:p>
        </w:tc>
      </w:tr>
      <w:tr w:rsidR="009B765F" w:rsidRPr="008B2AD0" w:rsidTr="000A339E">
        <w:trPr>
          <w:trHeight w:val="1110"/>
          <w:jc w:val="center"/>
        </w:trPr>
        <w:tc>
          <w:tcPr>
            <w:tcW w:w="1941" w:type="dxa"/>
            <w:vAlign w:val="center"/>
          </w:tcPr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8B2AD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熟悉程度</w:t>
            </w:r>
            <w:r w:rsidRPr="008B2AD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gridSpan w:val="2"/>
          </w:tcPr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>□</w:t>
            </w: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>很熟悉。</w:t>
            </w: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</w:p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>□</w:t>
            </w: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>熟悉。</w:t>
            </w:r>
          </w:p>
          <w:p w:rsidR="009B765F" w:rsidRPr="008B2AD0" w:rsidRDefault="009B765F" w:rsidP="000A339E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>□</w:t>
            </w: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8B2AD0">
              <w:rPr>
                <w:rFonts w:ascii="Times New Roman" w:hAnsi="Times New Roman" w:cs="Times New Roman" w:hint="eastAsia"/>
                <w:kern w:val="0"/>
                <w:sz w:val="22"/>
              </w:rPr>
              <w:t>一般。</w:t>
            </w:r>
          </w:p>
        </w:tc>
      </w:tr>
    </w:tbl>
    <w:p w:rsidR="009B765F" w:rsidRPr="004E500D" w:rsidRDefault="009B765F" w:rsidP="009B765F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2"/>
        </w:rPr>
      </w:pPr>
      <w:r w:rsidRPr="004E500D">
        <w:rPr>
          <w:rFonts w:ascii="Times New Roman" w:hAnsi="Times New Roman" w:cs="Times New Roman" w:hint="eastAsia"/>
          <w:kern w:val="0"/>
          <w:sz w:val="22"/>
        </w:rPr>
        <w:t xml:space="preserve">1. </w:t>
      </w:r>
      <w:r w:rsidRPr="004E500D">
        <w:rPr>
          <w:rFonts w:ascii="Times New Roman" w:hAnsi="Times New Roman" w:cs="Times New Roman" w:hint="eastAsia"/>
          <w:kern w:val="0"/>
          <w:sz w:val="22"/>
        </w:rPr>
        <w:t>对学位论文的学术评语、评阅人对学位论文的总体意见。</w:t>
      </w:r>
    </w:p>
    <w:p w:rsidR="009B765F" w:rsidRDefault="009B765F" w:rsidP="009B765F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2"/>
        </w:rPr>
      </w:pPr>
      <w:r w:rsidRPr="004E500D">
        <w:rPr>
          <w:rFonts w:ascii="Times New Roman" w:hAnsi="Times New Roman" w:cs="Times New Roman" w:hint="eastAsia"/>
          <w:kern w:val="0"/>
          <w:sz w:val="22"/>
        </w:rPr>
        <w:t xml:space="preserve">2. </w:t>
      </w:r>
      <w:r w:rsidRPr="004E500D">
        <w:rPr>
          <w:rFonts w:ascii="Times New Roman" w:hAnsi="Times New Roman" w:cs="Times New Roman" w:hint="eastAsia"/>
          <w:kern w:val="0"/>
          <w:sz w:val="22"/>
        </w:rPr>
        <w:t>论文的不足之处和建议论文的缺陷、有待于商榷的问题或对论文的修改意见。</w:t>
      </w:r>
    </w:p>
    <w:p w:rsidR="009B765F" w:rsidRDefault="009B765F" w:rsidP="009B765F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2"/>
        </w:rPr>
      </w:pPr>
    </w:p>
    <w:p w:rsidR="00714204" w:rsidRPr="009B765F" w:rsidRDefault="00714204"/>
    <w:sectPr w:rsidR="00714204" w:rsidRPr="009B7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5F"/>
    <w:rsid w:val="00714204"/>
    <w:rsid w:val="009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2018-12-10T08:00:00Z</dcterms:created>
  <dcterms:modified xsi:type="dcterms:W3CDTF">2018-12-10T08:02:00Z</dcterms:modified>
</cp:coreProperties>
</file>